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E7" w:rsidRPr="005F16F0" w:rsidRDefault="00BC28B6" w:rsidP="00D94E39">
      <w:pPr>
        <w:pStyle w:val="a3"/>
        <w:keepNext/>
        <w:widowControl w:val="0"/>
        <w:tabs>
          <w:tab w:val="left" w:pos="1260"/>
          <w:tab w:val="left" w:pos="1440"/>
          <w:tab w:val="left" w:pos="3780"/>
          <w:tab w:val="left" w:pos="4860"/>
          <w:tab w:val="left" w:pos="6237"/>
        </w:tabs>
        <w:spacing w:line="0" w:lineRule="atLeast"/>
        <w:rPr>
          <w:rFonts w:ascii="Arial Narrow" w:hAnsi="Arial Narrow" w:cs="Arial"/>
          <w:b/>
          <w:sz w:val="19"/>
          <w:szCs w:val="19"/>
        </w:rPr>
      </w:pPr>
      <w:r w:rsidRPr="00021D4A">
        <w:rPr>
          <w:rFonts w:ascii="Arial Narrow" w:hAnsi="Arial Narrow" w:cs="Arial"/>
          <w:b/>
          <w:sz w:val="19"/>
          <w:szCs w:val="19"/>
        </w:rPr>
        <w:t xml:space="preserve">Договор </w:t>
      </w:r>
      <w:r w:rsidR="008A67E2">
        <w:rPr>
          <w:rFonts w:ascii="Arial Narrow" w:hAnsi="Arial Narrow" w:cs="Arial"/>
          <w:b/>
          <w:sz w:val="19"/>
          <w:szCs w:val="19"/>
        </w:rPr>
        <w:t>№</w:t>
      </w:r>
      <w:r w:rsidR="00B375A4">
        <w:rPr>
          <w:rFonts w:ascii="Arial Narrow" w:hAnsi="Arial Narrow" w:cs="Arial"/>
          <w:b/>
          <w:sz w:val="19"/>
          <w:szCs w:val="19"/>
        </w:rPr>
        <w:t xml:space="preserve"> </w:t>
      </w:r>
    </w:p>
    <w:p w:rsidR="00D020E7" w:rsidRPr="00021D4A" w:rsidRDefault="00D020E7" w:rsidP="00F51A56">
      <w:pPr>
        <w:pStyle w:val="a3"/>
        <w:keepNext/>
        <w:widowControl w:val="0"/>
        <w:tabs>
          <w:tab w:val="left" w:pos="4111"/>
          <w:tab w:val="left" w:pos="6237"/>
        </w:tabs>
        <w:spacing w:line="0" w:lineRule="atLeast"/>
        <w:rPr>
          <w:rFonts w:ascii="Arial Narrow" w:hAnsi="Arial Narrow" w:cs="Arial"/>
          <w:b/>
          <w:sz w:val="15"/>
          <w:szCs w:val="15"/>
        </w:rPr>
      </w:pPr>
    </w:p>
    <w:p w:rsidR="00D020E7" w:rsidRDefault="00E863D4" w:rsidP="00625E9E">
      <w:pPr>
        <w:keepNext/>
        <w:widowControl w:val="0"/>
        <w:spacing w:line="0" w:lineRule="atLeast"/>
        <w:jc w:val="both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г.</w:t>
      </w:r>
      <w:r w:rsidR="008A67E2">
        <w:rPr>
          <w:rFonts w:ascii="Arial Narrow" w:hAnsi="Arial Narrow" w:cs="Arial"/>
          <w:sz w:val="15"/>
          <w:szCs w:val="15"/>
        </w:rPr>
        <w:t xml:space="preserve"> </w:t>
      </w:r>
      <w:r>
        <w:rPr>
          <w:rFonts w:ascii="Arial Narrow" w:hAnsi="Arial Narrow" w:cs="Arial"/>
          <w:sz w:val="15"/>
          <w:szCs w:val="15"/>
        </w:rPr>
        <w:t>Москва</w:t>
      </w:r>
      <w:r w:rsidR="003C40D0">
        <w:rPr>
          <w:rFonts w:ascii="Arial Narrow" w:hAnsi="Arial Narrow" w:cs="Arial"/>
          <w:sz w:val="15"/>
          <w:szCs w:val="15"/>
        </w:rPr>
        <w:t xml:space="preserve">                                                                 </w:t>
      </w:r>
      <w:r w:rsidR="00625E9E">
        <w:rPr>
          <w:rFonts w:ascii="Arial Narrow" w:hAnsi="Arial Narrow" w:cs="Arial"/>
          <w:sz w:val="15"/>
          <w:szCs w:val="15"/>
        </w:rPr>
        <w:t xml:space="preserve">               </w:t>
      </w:r>
      <w:r w:rsidR="00144FA6">
        <w:rPr>
          <w:rFonts w:ascii="Arial Narrow" w:hAnsi="Arial Narrow" w:cs="Arial"/>
          <w:sz w:val="15"/>
          <w:szCs w:val="15"/>
        </w:rPr>
        <w:t xml:space="preserve">              </w:t>
      </w:r>
      <w:r w:rsidR="00625E9E">
        <w:rPr>
          <w:rFonts w:ascii="Arial Narrow" w:hAnsi="Arial Narrow" w:cs="Arial"/>
          <w:sz w:val="15"/>
          <w:szCs w:val="15"/>
        </w:rPr>
        <w:t xml:space="preserve">          </w:t>
      </w:r>
      <w:r w:rsidR="00BD5FCC" w:rsidRPr="00021D4A">
        <w:rPr>
          <w:rFonts w:ascii="Arial Narrow" w:hAnsi="Arial Narrow" w:cs="Arial"/>
          <w:sz w:val="15"/>
          <w:szCs w:val="15"/>
        </w:rPr>
        <w:t>20</w:t>
      </w:r>
      <w:r w:rsidR="008B2A08">
        <w:rPr>
          <w:rFonts w:ascii="Arial Narrow" w:hAnsi="Arial Narrow" w:cs="Arial"/>
          <w:sz w:val="15"/>
          <w:szCs w:val="15"/>
        </w:rPr>
        <w:t>23</w:t>
      </w:r>
      <w:r w:rsidR="00BD5FCC" w:rsidRPr="00021D4A">
        <w:rPr>
          <w:rFonts w:ascii="Arial Narrow" w:hAnsi="Arial Narrow" w:cs="Arial"/>
          <w:sz w:val="15"/>
          <w:szCs w:val="15"/>
        </w:rPr>
        <w:t xml:space="preserve"> г.</w:t>
      </w:r>
      <w:r w:rsidR="00D020E7" w:rsidRPr="00021D4A">
        <w:rPr>
          <w:rFonts w:ascii="Arial Narrow" w:hAnsi="Arial Narrow" w:cs="Arial"/>
          <w:sz w:val="15"/>
          <w:szCs w:val="15"/>
        </w:rPr>
        <w:tab/>
      </w:r>
    </w:p>
    <w:p w:rsidR="00DB6E1B" w:rsidRPr="00021D4A" w:rsidRDefault="00DB6E1B" w:rsidP="00625E9E">
      <w:pPr>
        <w:keepNext/>
        <w:widowControl w:val="0"/>
        <w:spacing w:line="0" w:lineRule="atLeast"/>
        <w:jc w:val="both"/>
        <w:rPr>
          <w:rFonts w:ascii="Arial Narrow" w:hAnsi="Arial Narrow" w:cs="Arial"/>
          <w:sz w:val="15"/>
          <w:szCs w:val="15"/>
        </w:rPr>
      </w:pPr>
    </w:p>
    <w:p w:rsidR="00D020E7" w:rsidRPr="00021D4A" w:rsidRDefault="00AF4D70" w:rsidP="00F51A56">
      <w:pPr>
        <w:pStyle w:val="20"/>
        <w:widowControl w:val="0"/>
        <w:tabs>
          <w:tab w:val="left" w:pos="5954"/>
        </w:tabs>
        <w:spacing w:line="0" w:lineRule="atLeast"/>
        <w:jc w:val="both"/>
        <w:rPr>
          <w:rFonts w:ascii="Arial Narrow" w:hAnsi="Arial Narrow" w:cs="Arial"/>
          <w:sz w:val="15"/>
          <w:szCs w:val="15"/>
        </w:rPr>
      </w:pPr>
      <w:r w:rsidRPr="00AF4D70">
        <w:rPr>
          <w:rFonts w:ascii="Arial Narrow" w:hAnsi="Arial Narrow"/>
          <w:sz w:val="15"/>
          <w:szCs w:val="15"/>
        </w:rPr>
        <w:t>ООО "АВТОПАРТУНИВЕКС"</w:t>
      </w:r>
      <w:r w:rsidR="00D020E7" w:rsidRPr="00021D4A">
        <w:rPr>
          <w:rFonts w:ascii="Arial Narrow" w:hAnsi="Arial Narrow" w:cs="Arial"/>
          <w:sz w:val="15"/>
          <w:szCs w:val="15"/>
        </w:rPr>
        <w:t xml:space="preserve">, именуемое в дальнейшем "Продавец", в лице Генерального директора </w:t>
      </w:r>
      <w:proofErr w:type="spellStart"/>
      <w:r w:rsidR="00D020E7" w:rsidRPr="00021D4A">
        <w:rPr>
          <w:rFonts w:ascii="Arial Narrow" w:hAnsi="Arial Narrow" w:cs="Arial"/>
          <w:sz w:val="15"/>
          <w:szCs w:val="15"/>
        </w:rPr>
        <w:t>Барнолицкого</w:t>
      </w:r>
      <w:proofErr w:type="spellEnd"/>
      <w:r w:rsidR="00D020E7" w:rsidRPr="00021D4A">
        <w:rPr>
          <w:rFonts w:ascii="Arial Narrow" w:hAnsi="Arial Narrow" w:cs="Arial"/>
          <w:sz w:val="15"/>
          <w:szCs w:val="15"/>
        </w:rPr>
        <w:t xml:space="preserve"> Г.В., действующего на основ</w:t>
      </w:r>
      <w:r w:rsidR="002F398F" w:rsidRPr="00021D4A">
        <w:rPr>
          <w:rFonts w:ascii="Arial Narrow" w:hAnsi="Arial Narrow" w:cs="Arial"/>
          <w:sz w:val="15"/>
          <w:szCs w:val="15"/>
        </w:rPr>
        <w:t xml:space="preserve">ании Устава, с одной стороны, и </w:t>
      </w:r>
      <w:r w:rsidR="00144FA6">
        <w:rPr>
          <w:rFonts w:ascii="Arial Narrow" w:hAnsi="Arial Narrow" w:cs="Arial"/>
          <w:sz w:val="15"/>
          <w:szCs w:val="15"/>
        </w:rPr>
        <w:t>_____________________</w:t>
      </w:r>
      <w:proofErr w:type="gramStart"/>
      <w:r w:rsidR="00DB6E1B">
        <w:rPr>
          <w:rFonts w:ascii="Arial Narrow" w:hAnsi="Arial Narrow" w:cs="Arial"/>
          <w:sz w:val="15"/>
          <w:szCs w:val="15"/>
        </w:rPr>
        <w:t xml:space="preserve"> </w:t>
      </w:r>
      <w:r w:rsidR="00CF54E7">
        <w:rPr>
          <w:rFonts w:ascii="Arial Narrow" w:hAnsi="Arial Narrow" w:cs="Arial"/>
          <w:sz w:val="15"/>
          <w:szCs w:val="15"/>
        </w:rPr>
        <w:t>,</w:t>
      </w:r>
      <w:proofErr w:type="gramEnd"/>
      <w:r w:rsidR="00BC28B6" w:rsidRPr="00021D4A">
        <w:rPr>
          <w:rFonts w:ascii="Arial Narrow" w:hAnsi="Arial Narrow" w:cs="Arial"/>
          <w:sz w:val="15"/>
          <w:szCs w:val="15"/>
        </w:rPr>
        <w:t xml:space="preserve"> </w:t>
      </w:r>
      <w:r w:rsidR="00A02FD1">
        <w:rPr>
          <w:rFonts w:ascii="Arial Narrow" w:hAnsi="Arial Narrow" w:cs="Arial"/>
          <w:sz w:val="15"/>
          <w:szCs w:val="15"/>
        </w:rPr>
        <w:t>именуемое</w:t>
      </w:r>
      <w:r w:rsidR="00D020E7" w:rsidRPr="00021D4A">
        <w:rPr>
          <w:rFonts w:ascii="Arial Narrow" w:hAnsi="Arial Narrow" w:cs="Arial"/>
          <w:sz w:val="15"/>
          <w:szCs w:val="15"/>
        </w:rPr>
        <w:t xml:space="preserve"> в дальнейшем "Покупатель",  </w:t>
      </w:r>
      <w:r w:rsidR="0011109E" w:rsidRPr="00021D4A">
        <w:rPr>
          <w:rFonts w:ascii="Arial Narrow" w:hAnsi="Arial Narrow" w:cs="Arial"/>
          <w:sz w:val="15"/>
          <w:szCs w:val="15"/>
        </w:rPr>
        <w:t xml:space="preserve">в лице Генерального директора </w:t>
      </w:r>
      <w:r w:rsidR="0011109E">
        <w:rPr>
          <w:rFonts w:ascii="Arial Narrow" w:hAnsi="Arial Narrow" w:cs="Arial"/>
          <w:sz w:val="15"/>
          <w:szCs w:val="15"/>
        </w:rPr>
        <w:t xml:space="preserve"> </w:t>
      </w:r>
      <w:r w:rsidR="00DB6E1B">
        <w:rPr>
          <w:rFonts w:ascii="Arial Narrow" w:hAnsi="Arial Narrow" w:cs="Arial"/>
          <w:sz w:val="15"/>
          <w:szCs w:val="15"/>
        </w:rPr>
        <w:t xml:space="preserve"> </w:t>
      </w:r>
      <w:r w:rsidR="00144FA6">
        <w:rPr>
          <w:rFonts w:ascii="Arial Narrow" w:hAnsi="Arial Narrow" w:cs="Arial"/>
          <w:sz w:val="15"/>
          <w:szCs w:val="15"/>
        </w:rPr>
        <w:t>________________</w:t>
      </w:r>
      <w:r w:rsidR="00DB6E1B">
        <w:rPr>
          <w:rFonts w:ascii="Arial Narrow" w:hAnsi="Arial Narrow" w:cs="Arial"/>
          <w:sz w:val="15"/>
          <w:szCs w:val="15"/>
        </w:rPr>
        <w:t xml:space="preserve"> </w:t>
      </w:r>
      <w:r w:rsidR="0011109E" w:rsidRPr="00021D4A">
        <w:rPr>
          <w:rFonts w:ascii="Arial Narrow" w:hAnsi="Arial Narrow" w:cs="Arial"/>
          <w:sz w:val="15"/>
          <w:szCs w:val="15"/>
        </w:rPr>
        <w:t>, действующего на основ</w:t>
      </w:r>
      <w:r w:rsidR="0011109E">
        <w:rPr>
          <w:rFonts w:ascii="Arial Narrow" w:hAnsi="Arial Narrow" w:cs="Arial"/>
          <w:sz w:val="15"/>
          <w:szCs w:val="15"/>
        </w:rPr>
        <w:t>ании Устава</w:t>
      </w:r>
      <w:r w:rsidR="00146417">
        <w:rPr>
          <w:rFonts w:ascii="Arial Narrow" w:hAnsi="Arial Narrow" w:cs="Arial"/>
          <w:sz w:val="15"/>
          <w:szCs w:val="15"/>
        </w:rPr>
        <w:t>,</w:t>
      </w:r>
      <w:r w:rsidR="00D020E7" w:rsidRPr="00021D4A">
        <w:rPr>
          <w:rFonts w:ascii="Arial Narrow" w:hAnsi="Arial Narrow" w:cs="Arial"/>
          <w:sz w:val="15"/>
          <w:szCs w:val="15"/>
        </w:rPr>
        <w:t xml:space="preserve"> с другой стороны, именуемые в дальнейшем "Стороны", заключили настоящий договор о нижеследующем:</w:t>
      </w:r>
    </w:p>
    <w:p w:rsidR="00D020E7" w:rsidRPr="00021D4A" w:rsidRDefault="00D020E7" w:rsidP="00F51A56">
      <w:pPr>
        <w:pStyle w:val="1"/>
        <w:spacing w:before="120" w:after="120" w:line="0" w:lineRule="atLeast"/>
        <w:ind w:left="0" w:firstLine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Предмет Договора</w:t>
      </w:r>
    </w:p>
    <w:p w:rsidR="00D020E7" w:rsidRPr="00021D4A" w:rsidRDefault="00D020E7" w:rsidP="002A2D33">
      <w:pPr>
        <w:pStyle w:val="2"/>
        <w:spacing w:line="0" w:lineRule="atLeast"/>
        <w:ind w:left="540" w:hanging="540"/>
        <w:jc w:val="both"/>
        <w:rPr>
          <w:rFonts w:ascii="Arial Narrow" w:hAnsi="Arial Narrow"/>
          <w:sz w:val="15"/>
          <w:szCs w:val="15"/>
          <w:lang w:val="en-US"/>
        </w:rPr>
      </w:pPr>
      <w:r w:rsidRPr="00021D4A">
        <w:rPr>
          <w:rFonts w:ascii="Arial Narrow" w:hAnsi="Arial Narrow"/>
          <w:sz w:val="15"/>
          <w:szCs w:val="15"/>
        </w:rPr>
        <w:t>В соответствии с настоящим Д</w:t>
      </w:r>
      <w:r w:rsidR="00F51A56" w:rsidRPr="00021D4A">
        <w:rPr>
          <w:rFonts w:ascii="Arial Narrow" w:hAnsi="Arial Narrow"/>
          <w:sz w:val="15"/>
          <w:szCs w:val="15"/>
        </w:rPr>
        <w:t xml:space="preserve">оговором Продавец обязуется </w:t>
      </w:r>
      <w:r w:rsidRPr="00021D4A">
        <w:rPr>
          <w:rFonts w:ascii="Arial Narrow" w:hAnsi="Arial Narrow"/>
          <w:sz w:val="15"/>
          <w:szCs w:val="15"/>
        </w:rPr>
        <w:t>передать в собственность Покупателю товар</w:t>
      </w:r>
      <w:r w:rsidR="00F51A56" w:rsidRPr="00021D4A">
        <w:rPr>
          <w:rFonts w:ascii="Arial Narrow" w:hAnsi="Arial Narrow"/>
          <w:sz w:val="15"/>
          <w:szCs w:val="15"/>
        </w:rPr>
        <w:t xml:space="preserve"> в ассортименте и в количестве, </w:t>
      </w:r>
      <w:r w:rsidRPr="00021D4A">
        <w:rPr>
          <w:rFonts w:ascii="Arial Narrow" w:hAnsi="Arial Narrow"/>
          <w:sz w:val="15"/>
          <w:szCs w:val="15"/>
        </w:rPr>
        <w:t>установленном Договором, а Покупатель обязуется принять этот товар и уплатить за него определенную Договором денежную сумму (цену).</w:t>
      </w:r>
    </w:p>
    <w:p w:rsidR="00FC2E53" w:rsidRPr="00021D4A" w:rsidRDefault="00FC2E53" w:rsidP="00FC2E53">
      <w:pPr>
        <w:rPr>
          <w:sz w:val="19"/>
          <w:szCs w:val="19"/>
          <w:lang w:val="en-US"/>
        </w:rPr>
      </w:pPr>
    </w:p>
    <w:p w:rsidR="00FC2E53" w:rsidRPr="00021D4A" w:rsidRDefault="00FC2E53" w:rsidP="002A2D33">
      <w:pPr>
        <w:pStyle w:val="ConsNormal"/>
        <w:widowControl/>
        <w:ind w:left="540" w:right="0" w:hanging="540"/>
        <w:jc w:val="both"/>
        <w:rPr>
          <w:rFonts w:ascii="Arial Narrow" w:hAnsi="Arial Narrow"/>
          <w:sz w:val="15"/>
          <w:szCs w:val="15"/>
        </w:rPr>
      </w:pPr>
      <w:r w:rsidRPr="00021D4A">
        <w:rPr>
          <w:rFonts w:ascii="Arial Narrow" w:hAnsi="Arial Narrow"/>
          <w:sz w:val="15"/>
          <w:szCs w:val="15"/>
        </w:rPr>
        <w:t>1.2.</w:t>
      </w:r>
      <w:r w:rsidRPr="00021D4A">
        <w:rPr>
          <w:rFonts w:ascii="Arial Narrow" w:hAnsi="Arial Narrow"/>
          <w:sz w:val="15"/>
          <w:szCs w:val="15"/>
        </w:rPr>
        <w:tab/>
        <w:t xml:space="preserve">Ассортимент, количество, цена единицы товара, общая сумма Сделки определяются при размещении заказа в заявке. Заявка оформляется на сайте </w:t>
      </w:r>
      <w:hyperlink r:id="rId8" w:history="1">
        <w:r w:rsidRPr="00021D4A">
          <w:rPr>
            <w:rStyle w:val="a6"/>
            <w:rFonts w:ascii="Arial Narrow" w:hAnsi="Arial Narrow"/>
            <w:sz w:val="15"/>
            <w:szCs w:val="15"/>
            <w:lang w:val="en-US"/>
          </w:rPr>
          <w:t>www</w:t>
        </w:r>
        <w:r w:rsidRPr="00021D4A">
          <w:rPr>
            <w:rStyle w:val="a6"/>
            <w:rFonts w:ascii="Arial Narrow" w:hAnsi="Arial Narrow"/>
            <w:sz w:val="15"/>
            <w:szCs w:val="15"/>
          </w:rPr>
          <w:t>.</w:t>
        </w:r>
        <w:r w:rsidRPr="00021D4A">
          <w:rPr>
            <w:rStyle w:val="a6"/>
            <w:rFonts w:ascii="Arial Narrow" w:hAnsi="Arial Narrow"/>
            <w:sz w:val="15"/>
            <w:szCs w:val="15"/>
            <w:lang w:val="en-US"/>
          </w:rPr>
          <w:t>univex</w:t>
        </w:r>
        <w:r w:rsidRPr="00021D4A">
          <w:rPr>
            <w:rStyle w:val="a6"/>
            <w:rFonts w:ascii="Arial Narrow" w:hAnsi="Arial Narrow"/>
            <w:sz w:val="15"/>
            <w:szCs w:val="15"/>
          </w:rPr>
          <w:t>.</w:t>
        </w:r>
        <w:r w:rsidRPr="00021D4A">
          <w:rPr>
            <w:rStyle w:val="a6"/>
            <w:rFonts w:ascii="Arial Narrow" w:hAnsi="Arial Narrow"/>
            <w:sz w:val="15"/>
            <w:szCs w:val="15"/>
            <w:lang w:val="en-US"/>
          </w:rPr>
          <w:t>ru</w:t>
        </w:r>
      </w:hyperlink>
      <w:r w:rsidRPr="00021D4A">
        <w:rPr>
          <w:rFonts w:ascii="Arial Narrow" w:hAnsi="Arial Narrow"/>
          <w:sz w:val="15"/>
          <w:szCs w:val="15"/>
        </w:rPr>
        <w:t xml:space="preserve">, в разделе авторизованного доступа и является неотъемлемой частью настоящего договора. В случае, когда Покупатель не имеет возможности осуществить заказ через сайт </w:t>
      </w:r>
      <w:hyperlink r:id="rId9" w:history="1">
        <w:r w:rsidRPr="00021D4A">
          <w:rPr>
            <w:rStyle w:val="a6"/>
            <w:rFonts w:ascii="Arial Narrow" w:hAnsi="Arial Narrow"/>
            <w:sz w:val="15"/>
            <w:szCs w:val="15"/>
            <w:lang w:val="en-US"/>
          </w:rPr>
          <w:t>www</w:t>
        </w:r>
        <w:r w:rsidRPr="00021D4A">
          <w:rPr>
            <w:rStyle w:val="a6"/>
            <w:rFonts w:ascii="Arial Narrow" w:hAnsi="Arial Narrow"/>
            <w:sz w:val="15"/>
            <w:szCs w:val="15"/>
          </w:rPr>
          <w:t>.</w:t>
        </w:r>
        <w:r w:rsidRPr="00021D4A">
          <w:rPr>
            <w:rStyle w:val="a6"/>
            <w:rFonts w:ascii="Arial Narrow" w:hAnsi="Arial Narrow"/>
            <w:sz w:val="15"/>
            <w:szCs w:val="15"/>
            <w:lang w:val="en-US"/>
          </w:rPr>
          <w:t>univex</w:t>
        </w:r>
        <w:r w:rsidRPr="00021D4A">
          <w:rPr>
            <w:rStyle w:val="a6"/>
            <w:rFonts w:ascii="Arial Narrow" w:hAnsi="Arial Narrow"/>
            <w:sz w:val="15"/>
            <w:szCs w:val="15"/>
          </w:rPr>
          <w:t>.</w:t>
        </w:r>
        <w:r w:rsidRPr="00021D4A">
          <w:rPr>
            <w:rStyle w:val="a6"/>
            <w:rFonts w:ascii="Arial Narrow" w:hAnsi="Arial Narrow"/>
            <w:sz w:val="15"/>
            <w:szCs w:val="15"/>
            <w:lang w:val="en-US"/>
          </w:rPr>
          <w:t>ru</w:t>
        </w:r>
      </w:hyperlink>
      <w:r w:rsidRPr="00021D4A">
        <w:rPr>
          <w:rFonts w:ascii="Arial Narrow" w:hAnsi="Arial Narrow"/>
          <w:sz w:val="15"/>
          <w:szCs w:val="15"/>
        </w:rPr>
        <w:t xml:space="preserve">, заявка оформляется по форме Приложения №3, является неотъемлемой частью настоящего договора и пересылается по факсу, электронной почте или </w:t>
      </w:r>
      <w:r w:rsidRPr="00021D4A">
        <w:rPr>
          <w:rFonts w:ascii="Arial Narrow" w:hAnsi="Arial Narrow"/>
          <w:sz w:val="15"/>
          <w:szCs w:val="15"/>
          <w:lang w:val="en-US"/>
        </w:rPr>
        <w:t>ICQ</w:t>
      </w:r>
      <w:r w:rsidRPr="00021D4A">
        <w:rPr>
          <w:rFonts w:ascii="Arial Narrow" w:hAnsi="Arial Narrow"/>
          <w:sz w:val="15"/>
          <w:szCs w:val="15"/>
        </w:rPr>
        <w:t>.</w:t>
      </w:r>
    </w:p>
    <w:p w:rsidR="00FC2E53" w:rsidRPr="00021D4A" w:rsidRDefault="00FC2E53" w:rsidP="002A2D33">
      <w:pPr>
        <w:pStyle w:val="ConsNormal"/>
        <w:widowControl/>
        <w:ind w:left="540" w:right="0" w:firstLine="0"/>
        <w:jc w:val="both"/>
        <w:rPr>
          <w:rFonts w:ascii="Arial Narrow" w:hAnsi="Arial Narrow"/>
          <w:sz w:val="15"/>
          <w:szCs w:val="15"/>
        </w:rPr>
      </w:pPr>
      <w:r w:rsidRPr="00021D4A">
        <w:rPr>
          <w:rFonts w:ascii="Arial Narrow" w:hAnsi="Arial Narrow"/>
          <w:sz w:val="15"/>
          <w:szCs w:val="15"/>
        </w:rPr>
        <w:t>После получения заявки Продавец</w:t>
      </w:r>
      <w:r w:rsidR="002A2D33" w:rsidRPr="00021D4A">
        <w:rPr>
          <w:rFonts w:ascii="Arial Narrow" w:hAnsi="Arial Narrow"/>
          <w:sz w:val="15"/>
          <w:szCs w:val="15"/>
        </w:rPr>
        <w:t xml:space="preserve"> информирует Покупателя о сроках</w:t>
      </w:r>
      <w:r w:rsidRPr="00021D4A">
        <w:rPr>
          <w:rFonts w:ascii="Arial Narrow" w:hAnsi="Arial Narrow"/>
          <w:sz w:val="15"/>
          <w:szCs w:val="15"/>
        </w:rPr>
        <w:t xml:space="preserve"> ее отгрузки.</w:t>
      </w:r>
    </w:p>
    <w:p w:rsidR="00D020E7" w:rsidRPr="00021D4A" w:rsidRDefault="00D020E7" w:rsidP="00F51A56">
      <w:pPr>
        <w:pStyle w:val="1"/>
        <w:spacing w:before="120" w:after="120" w:line="0" w:lineRule="atLeast"/>
        <w:ind w:left="0" w:firstLine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Поставка товара, право собственности и рискИ</w:t>
      </w:r>
    </w:p>
    <w:p w:rsidR="00F51A56" w:rsidRPr="00021D4A" w:rsidRDefault="00D020E7" w:rsidP="00F51A56">
      <w:pPr>
        <w:pStyle w:val="2"/>
        <w:spacing w:line="0" w:lineRule="atLeast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 xml:space="preserve">Продавец, по согласованию сторон, передает товар на следующих условиях: </w:t>
      </w:r>
    </w:p>
    <w:p w:rsidR="00B3581F" w:rsidRPr="00625E9E" w:rsidRDefault="00B3581F" w:rsidP="00B3581F">
      <w:pPr>
        <w:pStyle w:val="2"/>
        <w:numPr>
          <w:ilvl w:val="0"/>
          <w:numId w:val="0"/>
        </w:numPr>
        <w:spacing w:line="0" w:lineRule="atLeast"/>
        <w:ind w:left="1272" w:hanging="705"/>
        <w:jc w:val="both"/>
        <w:rPr>
          <w:rFonts w:ascii="Arial Narrow" w:hAnsi="Arial Narrow" w:cs="Arial"/>
          <w:sz w:val="15"/>
          <w:szCs w:val="15"/>
        </w:rPr>
      </w:pPr>
      <w:r w:rsidRPr="00625E9E">
        <w:rPr>
          <w:rFonts w:ascii="Arial Narrow" w:hAnsi="Arial Narrow" w:cs="Arial"/>
          <w:sz w:val="15"/>
          <w:szCs w:val="15"/>
        </w:rPr>
        <w:t>2.1.1.</w:t>
      </w:r>
      <w:r w:rsidRPr="00625E9E">
        <w:rPr>
          <w:rFonts w:ascii="Arial Narrow" w:hAnsi="Arial Narrow" w:cs="Arial"/>
          <w:sz w:val="15"/>
          <w:szCs w:val="15"/>
        </w:rPr>
        <w:tab/>
        <w:t xml:space="preserve"> </w:t>
      </w:r>
      <w:r w:rsidR="00AF0A46" w:rsidRPr="00625E9E">
        <w:rPr>
          <w:rFonts w:ascii="Arial Narrow" w:hAnsi="Arial Narrow" w:cs="Arial"/>
          <w:sz w:val="15"/>
          <w:szCs w:val="15"/>
        </w:rPr>
        <w:t>Установленному совместно с Покупателем перевозчику, при этом право собственности на товар и риск случайной гибели переходят к П</w:t>
      </w:r>
      <w:r w:rsidR="003634F8" w:rsidRPr="00625E9E">
        <w:rPr>
          <w:rFonts w:ascii="Arial Narrow" w:hAnsi="Arial Narrow" w:cs="Arial"/>
          <w:sz w:val="15"/>
          <w:szCs w:val="15"/>
        </w:rPr>
        <w:t>окупателю с момента подписания у</w:t>
      </w:r>
      <w:r w:rsidR="00AF0A46" w:rsidRPr="00625E9E">
        <w:rPr>
          <w:rFonts w:ascii="Arial Narrow" w:hAnsi="Arial Narrow" w:cs="Arial"/>
          <w:sz w:val="15"/>
          <w:szCs w:val="15"/>
        </w:rPr>
        <w:t>становленным перевозчиком накладной (ТОРГ-12) на отпуск Товара, либо акта приема-передачи Товара.</w:t>
      </w:r>
    </w:p>
    <w:p w:rsidR="00B3581F" w:rsidRPr="00625E9E" w:rsidRDefault="00B3581F" w:rsidP="00B3581F">
      <w:pPr>
        <w:rPr>
          <w:sz w:val="15"/>
          <w:szCs w:val="15"/>
        </w:rPr>
      </w:pPr>
    </w:p>
    <w:p w:rsidR="00B3581F" w:rsidRPr="00625E9E" w:rsidRDefault="00B3581F" w:rsidP="00B3581F">
      <w:pPr>
        <w:pStyle w:val="2"/>
        <w:numPr>
          <w:ilvl w:val="0"/>
          <w:numId w:val="0"/>
        </w:numPr>
        <w:tabs>
          <w:tab w:val="num" w:pos="1276"/>
        </w:tabs>
        <w:spacing w:before="0" w:after="120" w:line="0" w:lineRule="atLeast"/>
        <w:ind w:left="1272" w:hanging="705"/>
        <w:jc w:val="both"/>
        <w:rPr>
          <w:rFonts w:ascii="Arial Narrow" w:hAnsi="Arial Narrow" w:cs="Arial"/>
          <w:sz w:val="15"/>
          <w:szCs w:val="15"/>
        </w:rPr>
      </w:pPr>
      <w:r w:rsidRPr="00625E9E">
        <w:rPr>
          <w:rFonts w:ascii="Arial Narrow" w:hAnsi="Arial Narrow" w:cs="Arial"/>
          <w:sz w:val="15"/>
          <w:szCs w:val="15"/>
        </w:rPr>
        <w:t>2.</w:t>
      </w:r>
      <w:r w:rsidR="008527ED" w:rsidRPr="00625E9E">
        <w:rPr>
          <w:rFonts w:ascii="Arial Narrow" w:hAnsi="Arial Narrow" w:cs="Arial"/>
          <w:sz w:val="15"/>
          <w:szCs w:val="15"/>
        </w:rPr>
        <w:t>1.2.</w:t>
      </w:r>
      <w:r w:rsidR="008527ED" w:rsidRPr="00625E9E">
        <w:rPr>
          <w:rFonts w:ascii="Arial Narrow" w:hAnsi="Arial Narrow" w:cs="Arial"/>
          <w:sz w:val="15"/>
          <w:szCs w:val="15"/>
        </w:rPr>
        <w:tab/>
      </w:r>
      <w:r w:rsidR="00AF0A46" w:rsidRPr="00625E9E">
        <w:rPr>
          <w:rFonts w:ascii="Arial Narrow" w:hAnsi="Arial Narrow" w:cs="Arial"/>
          <w:sz w:val="15"/>
          <w:szCs w:val="15"/>
        </w:rPr>
        <w:t>Покупателю</w:t>
      </w:r>
      <w:r w:rsidR="00AF0A46" w:rsidRPr="00625E9E">
        <w:rPr>
          <w:rFonts w:ascii="Arial Narrow" w:hAnsi="Arial Narrow"/>
          <w:sz w:val="15"/>
          <w:szCs w:val="15"/>
        </w:rPr>
        <w:t xml:space="preserve"> со своего склада, при этом право собственности на товар и риск</w:t>
      </w:r>
      <w:r w:rsidR="00AF0A46" w:rsidRPr="00625E9E">
        <w:rPr>
          <w:rFonts w:ascii="Arial Narrow" w:hAnsi="Arial Narrow" w:cs="Arial"/>
          <w:sz w:val="15"/>
          <w:szCs w:val="15"/>
        </w:rPr>
        <w:t xml:space="preserve"> случайной гибели переходят к Покупателю с момента подписания Покупателем (или уполномоченным лицом) накладной (ТОРГ-12) на отпуск Товара, либо акта приема-передачи Товара.</w:t>
      </w:r>
      <w:r w:rsidRPr="00625E9E">
        <w:rPr>
          <w:rFonts w:ascii="Arial Narrow" w:hAnsi="Arial Narrow" w:cs="Arial"/>
          <w:sz w:val="15"/>
          <w:szCs w:val="15"/>
        </w:rPr>
        <w:t xml:space="preserve"> </w:t>
      </w:r>
    </w:p>
    <w:p w:rsidR="00D020E7" w:rsidRPr="00F2515F" w:rsidRDefault="00D020E7" w:rsidP="00F51A56">
      <w:pPr>
        <w:pStyle w:val="2"/>
        <w:numPr>
          <w:ilvl w:val="0"/>
          <w:numId w:val="0"/>
        </w:numPr>
        <w:tabs>
          <w:tab w:val="num" w:pos="1276"/>
        </w:tabs>
        <w:spacing w:before="0" w:after="120" w:line="0" w:lineRule="atLeast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С указанных в п.2.1.1 и п.2.1.2 моментов Продавец считается выполнившим свои обязательства по поставке товара.</w:t>
      </w:r>
    </w:p>
    <w:p w:rsidR="00E54E3A" w:rsidRPr="008A67E2" w:rsidRDefault="002525CD" w:rsidP="00146417">
      <w:pPr>
        <w:tabs>
          <w:tab w:val="left" w:pos="540"/>
        </w:tabs>
        <w:rPr>
          <w:rFonts w:ascii="Arial Narrow" w:hAnsi="Arial Narrow"/>
          <w:sz w:val="15"/>
          <w:szCs w:val="15"/>
        </w:rPr>
      </w:pPr>
      <w:r w:rsidRPr="008A67E2">
        <w:rPr>
          <w:rFonts w:ascii="Arial Narrow" w:hAnsi="Arial Narrow"/>
          <w:sz w:val="15"/>
          <w:szCs w:val="15"/>
        </w:rPr>
        <w:t xml:space="preserve">                2</w:t>
      </w:r>
      <w:r w:rsidR="00D94E39" w:rsidRPr="008A67E2">
        <w:rPr>
          <w:rFonts w:ascii="Arial Narrow" w:hAnsi="Arial Narrow"/>
          <w:sz w:val="15"/>
          <w:szCs w:val="15"/>
        </w:rPr>
        <w:t xml:space="preserve">.1.3.          </w:t>
      </w:r>
      <w:r w:rsidRPr="008A67E2">
        <w:rPr>
          <w:rFonts w:ascii="Arial Narrow" w:hAnsi="Arial Narrow"/>
          <w:sz w:val="15"/>
          <w:szCs w:val="15"/>
        </w:rPr>
        <w:t>Перевозчиком по данному Договору является</w:t>
      </w:r>
      <w:r w:rsidR="005F16F0" w:rsidRPr="008A67E2">
        <w:rPr>
          <w:rFonts w:ascii="Arial Narrow" w:hAnsi="Arial Narrow"/>
          <w:sz w:val="15"/>
          <w:szCs w:val="15"/>
        </w:rPr>
        <w:t xml:space="preserve"> </w:t>
      </w:r>
    </w:p>
    <w:p w:rsidR="002525CD" w:rsidRPr="008A67E2" w:rsidRDefault="00E54E3A" w:rsidP="00D72993">
      <w:pPr>
        <w:shd w:val="clear" w:color="auto" w:fill="FFFFFF"/>
        <w:tabs>
          <w:tab w:val="left" w:pos="540"/>
        </w:tabs>
        <w:rPr>
          <w:rFonts w:ascii="Arial Narrow" w:hAnsi="Arial Narrow"/>
          <w:sz w:val="15"/>
          <w:szCs w:val="15"/>
        </w:rPr>
      </w:pPr>
      <w:r w:rsidRPr="008A67E2">
        <w:rPr>
          <w:rFonts w:ascii="Arial Narrow" w:hAnsi="Arial Narrow"/>
          <w:sz w:val="15"/>
          <w:szCs w:val="15"/>
        </w:rPr>
        <w:t xml:space="preserve">                                   </w:t>
      </w:r>
      <w:r w:rsidR="00DA38B4" w:rsidRPr="00DA38B4">
        <w:rPr>
          <w:rFonts w:ascii="Arial Narrow" w:hAnsi="Arial Narrow"/>
          <w:sz w:val="15"/>
          <w:szCs w:val="15"/>
        </w:rPr>
        <w:t>Транспортная компания</w:t>
      </w:r>
      <w:r w:rsidR="00DA38B4">
        <w:rPr>
          <w:rFonts w:ascii="Arial Narrow" w:hAnsi="Arial Narrow"/>
          <w:sz w:val="16"/>
          <w:szCs w:val="16"/>
        </w:rPr>
        <w:t xml:space="preserve"> </w:t>
      </w:r>
      <w:r w:rsidR="00144FA6">
        <w:rPr>
          <w:rFonts w:ascii="Arial Narrow" w:hAnsi="Arial Narrow"/>
          <w:sz w:val="15"/>
          <w:szCs w:val="15"/>
        </w:rPr>
        <w:t>_______________________.</w:t>
      </w:r>
    </w:p>
    <w:p w:rsidR="002525CD" w:rsidRPr="002525CD" w:rsidRDefault="002525CD" w:rsidP="002525CD">
      <w:pPr>
        <w:tabs>
          <w:tab w:val="left" w:pos="540"/>
        </w:tabs>
        <w:rPr>
          <w:rFonts w:ascii="Arial Narrow" w:hAnsi="Arial Narrow"/>
          <w:sz w:val="16"/>
          <w:szCs w:val="16"/>
        </w:rPr>
      </w:pPr>
    </w:p>
    <w:p w:rsidR="00617259" w:rsidRPr="00021D4A" w:rsidRDefault="00D020E7" w:rsidP="00617259">
      <w:pPr>
        <w:pStyle w:val="2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Заявки на отгрузку товара со склада Продавца подаются</w:t>
      </w:r>
      <w:r w:rsidR="00F51A56" w:rsidRPr="00021D4A">
        <w:rPr>
          <w:rFonts w:ascii="Arial Narrow" w:hAnsi="Arial Narrow" w:cs="Arial"/>
          <w:sz w:val="15"/>
          <w:szCs w:val="15"/>
        </w:rPr>
        <w:t xml:space="preserve"> </w:t>
      </w:r>
      <w:r w:rsidRPr="00021D4A">
        <w:rPr>
          <w:rFonts w:ascii="Arial Narrow" w:hAnsi="Arial Narrow" w:cs="Arial"/>
          <w:sz w:val="15"/>
          <w:szCs w:val="15"/>
        </w:rPr>
        <w:t>Покупателем в соответствии с устанавливаемыми Продавцом сроками</w:t>
      </w:r>
      <w:r w:rsidR="003F27D2" w:rsidRPr="00021D4A">
        <w:rPr>
          <w:rFonts w:ascii="Arial Narrow" w:hAnsi="Arial Narrow" w:cs="Arial"/>
          <w:sz w:val="15"/>
          <w:szCs w:val="15"/>
        </w:rPr>
        <w:t xml:space="preserve"> </w:t>
      </w:r>
      <w:r w:rsidR="003F27D2" w:rsidRPr="00021D4A">
        <w:rPr>
          <w:rFonts w:ascii="Arial Narrow" w:hAnsi="Arial Narrow"/>
          <w:b/>
          <w:i/>
          <w:sz w:val="15"/>
          <w:szCs w:val="15"/>
        </w:rPr>
        <w:t>(Приложение №2)</w:t>
      </w:r>
      <w:r w:rsidRPr="00021D4A">
        <w:rPr>
          <w:rFonts w:ascii="Arial Narrow" w:hAnsi="Arial Narrow" w:cs="Arial"/>
          <w:sz w:val="15"/>
          <w:szCs w:val="15"/>
        </w:rPr>
        <w:t>.</w:t>
      </w:r>
    </w:p>
    <w:p w:rsidR="00D020E7" w:rsidRPr="00021D4A" w:rsidRDefault="00E46ED4" w:rsidP="00617259">
      <w:pPr>
        <w:pStyle w:val="2"/>
        <w:numPr>
          <w:ilvl w:val="0"/>
          <w:numId w:val="0"/>
        </w:numPr>
        <w:spacing w:before="0" w:after="120" w:line="0" w:lineRule="atLeast"/>
        <w:ind w:left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 xml:space="preserve">2.2.1. </w:t>
      </w:r>
      <w:r w:rsidR="00D020E7" w:rsidRPr="00021D4A">
        <w:rPr>
          <w:rFonts w:ascii="Arial Narrow" w:hAnsi="Arial Narrow" w:cs="Arial"/>
          <w:sz w:val="15"/>
          <w:szCs w:val="15"/>
        </w:rPr>
        <w:t>Продавец обеспеч</w:t>
      </w:r>
      <w:r w:rsidRPr="00021D4A">
        <w:rPr>
          <w:rFonts w:ascii="Arial Narrow" w:hAnsi="Arial Narrow" w:cs="Arial"/>
          <w:sz w:val="15"/>
          <w:szCs w:val="15"/>
        </w:rPr>
        <w:t>ивает товар всей необходимой</w:t>
      </w:r>
      <w:r w:rsidR="00617259" w:rsidRPr="00021D4A">
        <w:rPr>
          <w:rFonts w:ascii="Arial Narrow" w:hAnsi="Arial Narrow" w:cs="Arial"/>
          <w:sz w:val="15"/>
          <w:szCs w:val="15"/>
        </w:rPr>
        <w:t xml:space="preserve"> </w:t>
      </w:r>
      <w:r w:rsidR="00D020E7" w:rsidRPr="00021D4A">
        <w:rPr>
          <w:rFonts w:ascii="Arial Narrow" w:hAnsi="Arial Narrow" w:cs="Arial"/>
          <w:sz w:val="15"/>
          <w:szCs w:val="15"/>
        </w:rPr>
        <w:t>документацией для транспортировки.</w:t>
      </w:r>
    </w:p>
    <w:p w:rsidR="00D020E7" w:rsidRPr="00021D4A" w:rsidRDefault="00D020E7" w:rsidP="00F51A56">
      <w:pPr>
        <w:pStyle w:val="2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В случае, когда Продавец не может осуществить поставку заказанной партии Товара полностью, допускается поставка частями.</w:t>
      </w:r>
    </w:p>
    <w:p w:rsidR="00D020E7" w:rsidRPr="00021D4A" w:rsidRDefault="00D020E7" w:rsidP="00F51A56">
      <w:pPr>
        <w:pStyle w:val="1"/>
        <w:spacing w:before="120" w:after="120" w:line="0" w:lineRule="atLeast"/>
        <w:ind w:left="0" w:firstLine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Цены</w:t>
      </w:r>
    </w:p>
    <w:p w:rsidR="00844A75" w:rsidRPr="00BA3E9B" w:rsidRDefault="00CD5BBF" w:rsidP="00E01A0A">
      <w:pPr>
        <w:pStyle w:val="2"/>
        <w:numPr>
          <w:ilvl w:val="0"/>
          <w:numId w:val="0"/>
        </w:numPr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3.1.</w:t>
      </w:r>
      <w:r w:rsidRPr="00021D4A">
        <w:rPr>
          <w:rFonts w:ascii="Arial Narrow" w:hAnsi="Arial Narrow" w:cs="Arial"/>
          <w:sz w:val="15"/>
          <w:szCs w:val="15"/>
        </w:rPr>
        <w:tab/>
      </w:r>
      <w:r w:rsidR="00844A75" w:rsidRPr="00B2132F">
        <w:rPr>
          <w:rFonts w:ascii="Arial Narrow" w:hAnsi="Arial Narrow" w:cs="Arial"/>
          <w:sz w:val="15"/>
          <w:szCs w:val="15"/>
        </w:rPr>
        <w:t>Цены на Товар устанавливаются в РУБЛЯХ</w:t>
      </w:r>
      <w:r w:rsidR="008A67E2">
        <w:rPr>
          <w:rFonts w:ascii="Arial Narrow" w:hAnsi="Arial Narrow" w:cs="Arial"/>
          <w:sz w:val="15"/>
          <w:szCs w:val="15"/>
        </w:rPr>
        <w:t>,</w:t>
      </w:r>
      <w:r w:rsidR="00844A75" w:rsidRPr="00B2132F">
        <w:rPr>
          <w:rFonts w:ascii="Arial Narrow" w:hAnsi="Arial Narrow" w:cs="Arial"/>
          <w:sz w:val="15"/>
          <w:szCs w:val="15"/>
        </w:rPr>
        <w:t xml:space="preserve"> включают НДС</w:t>
      </w:r>
      <w:r w:rsidR="00B2132F">
        <w:rPr>
          <w:rFonts w:ascii="Arial Narrow" w:hAnsi="Arial Narrow" w:cs="Arial"/>
          <w:sz w:val="15"/>
          <w:szCs w:val="15"/>
        </w:rPr>
        <w:t xml:space="preserve"> 20% </w:t>
      </w:r>
      <w:r w:rsidR="00844A75" w:rsidRPr="00B2132F">
        <w:rPr>
          <w:rFonts w:ascii="Arial Narrow" w:hAnsi="Arial Narrow" w:cs="Arial"/>
          <w:sz w:val="15"/>
          <w:szCs w:val="15"/>
        </w:rPr>
        <w:t>и доставку до транспортной компании Покупателя</w:t>
      </w:r>
      <w:r w:rsidR="00BA3E9B" w:rsidRPr="00B2132F">
        <w:rPr>
          <w:rFonts w:ascii="Arial Narrow" w:hAnsi="Arial Narrow" w:cs="Arial"/>
          <w:sz w:val="15"/>
          <w:szCs w:val="15"/>
        </w:rPr>
        <w:t>.</w:t>
      </w:r>
    </w:p>
    <w:p w:rsidR="00D020E7" w:rsidRPr="00021D4A" w:rsidRDefault="00D020E7" w:rsidP="00F51A56">
      <w:pPr>
        <w:pStyle w:val="1"/>
        <w:spacing w:before="120" w:after="120" w:line="0" w:lineRule="atLeast"/>
        <w:ind w:left="0" w:firstLine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Платежи и взаиморасчеты</w:t>
      </w:r>
    </w:p>
    <w:p w:rsidR="00D020E7" w:rsidRPr="00021D4A" w:rsidRDefault="00D020E7" w:rsidP="00F51A56">
      <w:pPr>
        <w:pStyle w:val="2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Все платежи по настоящему договору Покупатель осуществляет на расчетный счет или в кассу Продавца.</w:t>
      </w:r>
    </w:p>
    <w:p w:rsidR="00D020E7" w:rsidRPr="00021D4A" w:rsidRDefault="00D020E7" w:rsidP="00F51A56">
      <w:pPr>
        <w:pStyle w:val="2"/>
        <w:widowControl w:val="0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 xml:space="preserve">Покупателю предоставляется отсрочка платежей </w:t>
      </w:r>
      <w:proofErr w:type="gramStart"/>
      <w:r w:rsidRPr="00021D4A">
        <w:rPr>
          <w:rFonts w:ascii="Arial Narrow" w:hAnsi="Arial Narrow" w:cs="Arial"/>
          <w:sz w:val="15"/>
          <w:szCs w:val="15"/>
        </w:rPr>
        <w:t>по счетам за отгруженный со с</w:t>
      </w:r>
      <w:r w:rsidR="00625E9E">
        <w:rPr>
          <w:rFonts w:ascii="Arial Narrow" w:hAnsi="Arial Narrow" w:cs="Arial"/>
          <w:sz w:val="15"/>
          <w:szCs w:val="15"/>
        </w:rPr>
        <w:t>кл</w:t>
      </w:r>
      <w:r w:rsidR="00CF54E7">
        <w:rPr>
          <w:rFonts w:ascii="Arial Narrow" w:hAnsi="Arial Narrow" w:cs="Arial"/>
          <w:sz w:val="15"/>
          <w:szCs w:val="15"/>
        </w:rPr>
        <w:t>ад</w:t>
      </w:r>
      <w:r w:rsidR="0011109E">
        <w:rPr>
          <w:rFonts w:ascii="Arial Narrow" w:hAnsi="Arial Narrow" w:cs="Arial"/>
          <w:sz w:val="15"/>
          <w:szCs w:val="15"/>
        </w:rPr>
        <w:t xml:space="preserve">а Продавца Товар на срок до </w:t>
      </w:r>
      <w:r w:rsidR="00144FA6">
        <w:rPr>
          <w:rFonts w:ascii="Arial Narrow" w:hAnsi="Arial Narrow" w:cs="Arial"/>
          <w:sz w:val="15"/>
          <w:szCs w:val="15"/>
        </w:rPr>
        <w:t>_____</w:t>
      </w:r>
      <w:r w:rsidR="0011109E">
        <w:rPr>
          <w:rFonts w:ascii="Arial Narrow" w:hAnsi="Arial Narrow" w:cs="Arial"/>
          <w:sz w:val="15"/>
          <w:szCs w:val="15"/>
        </w:rPr>
        <w:t xml:space="preserve"> календарных дней</w:t>
      </w:r>
      <w:proofErr w:type="gramEnd"/>
      <w:r w:rsidRPr="00021D4A">
        <w:rPr>
          <w:rFonts w:ascii="Arial Narrow" w:hAnsi="Arial Narrow" w:cs="Arial"/>
          <w:sz w:val="15"/>
          <w:szCs w:val="15"/>
        </w:rPr>
        <w:t xml:space="preserve">. Максимальная сумма задолженности Покупателя перед Продавцом не может превышать сумму </w:t>
      </w:r>
      <w:r w:rsidR="00144FA6">
        <w:rPr>
          <w:rFonts w:ascii="Arial Narrow" w:hAnsi="Arial Narrow" w:cs="Arial"/>
          <w:sz w:val="15"/>
          <w:szCs w:val="15"/>
        </w:rPr>
        <w:t>____________________</w:t>
      </w:r>
      <w:r w:rsidR="004E487B" w:rsidRPr="00021D4A">
        <w:rPr>
          <w:rFonts w:ascii="Arial Narrow" w:hAnsi="Arial Narrow" w:cs="Arial"/>
          <w:sz w:val="15"/>
          <w:szCs w:val="15"/>
        </w:rPr>
        <w:t xml:space="preserve"> </w:t>
      </w:r>
      <w:proofErr w:type="gramStart"/>
      <w:r w:rsidR="00617259" w:rsidRPr="00021D4A">
        <w:rPr>
          <w:rFonts w:ascii="Arial Narrow" w:hAnsi="Arial Narrow" w:cs="Arial"/>
          <w:sz w:val="15"/>
          <w:szCs w:val="15"/>
        </w:rPr>
        <w:t>(</w:t>
      </w:r>
      <w:r w:rsidR="00144FA6">
        <w:rPr>
          <w:rFonts w:ascii="Arial Narrow" w:hAnsi="Arial Narrow" w:cs="Arial"/>
          <w:sz w:val="15"/>
          <w:szCs w:val="15"/>
        </w:rPr>
        <w:t xml:space="preserve"> </w:t>
      </w:r>
      <w:proofErr w:type="gramEnd"/>
      <w:r w:rsidR="00144FA6">
        <w:rPr>
          <w:rFonts w:ascii="Arial Narrow" w:hAnsi="Arial Narrow" w:cs="Arial"/>
          <w:sz w:val="15"/>
          <w:szCs w:val="15"/>
        </w:rPr>
        <w:t>______</w:t>
      </w:r>
      <w:r w:rsidR="00DB6E1B">
        <w:rPr>
          <w:rFonts w:ascii="Arial Narrow" w:hAnsi="Arial Narrow" w:cs="Arial"/>
          <w:sz w:val="15"/>
          <w:szCs w:val="15"/>
        </w:rPr>
        <w:t xml:space="preserve"> </w:t>
      </w:r>
      <w:r w:rsidR="00021D4A" w:rsidRPr="00021D4A">
        <w:rPr>
          <w:rFonts w:ascii="Arial Narrow" w:hAnsi="Arial Narrow" w:cs="Arial"/>
          <w:sz w:val="15"/>
          <w:szCs w:val="15"/>
        </w:rPr>
        <w:t>тысяч</w:t>
      </w:r>
      <w:r w:rsidRPr="00021D4A">
        <w:rPr>
          <w:rFonts w:ascii="Arial Narrow" w:hAnsi="Arial Narrow" w:cs="Arial"/>
          <w:sz w:val="15"/>
          <w:szCs w:val="15"/>
        </w:rPr>
        <w:t>)</w:t>
      </w:r>
      <w:r w:rsidR="004E487B" w:rsidRPr="00021D4A">
        <w:rPr>
          <w:rFonts w:ascii="Arial Narrow" w:hAnsi="Arial Narrow" w:cs="Arial"/>
          <w:sz w:val="15"/>
          <w:szCs w:val="15"/>
        </w:rPr>
        <w:t xml:space="preserve"> рублей</w:t>
      </w:r>
      <w:r w:rsidRPr="00021D4A">
        <w:rPr>
          <w:rFonts w:ascii="Arial Narrow" w:hAnsi="Arial Narrow" w:cs="Arial"/>
          <w:sz w:val="15"/>
          <w:szCs w:val="15"/>
        </w:rPr>
        <w:t xml:space="preserve">. Прием заказов и отгрузки в адрес Покупателя не производятся при превышении указанной суммы и/или наличии просроченной задолженности. </w:t>
      </w:r>
    </w:p>
    <w:p w:rsidR="00D020E7" w:rsidRPr="00021D4A" w:rsidRDefault="00D020E7" w:rsidP="00F51A56">
      <w:pPr>
        <w:numPr>
          <w:ilvl w:val="2"/>
          <w:numId w:val="2"/>
        </w:numPr>
        <w:tabs>
          <w:tab w:val="left" w:pos="567"/>
        </w:tabs>
        <w:spacing w:line="0" w:lineRule="atLeast"/>
        <w:ind w:left="1418" w:hanging="851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Оплата за товар производится с ОБЯЗАТЕЛЬНОЙ ссылкой на номера счетов.</w:t>
      </w:r>
    </w:p>
    <w:p w:rsidR="00D020E7" w:rsidRPr="00021D4A" w:rsidRDefault="00D020E7" w:rsidP="00F51A56">
      <w:pPr>
        <w:spacing w:line="0" w:lineRule="atLeast"/>
        <w:rPr>
          <w:rFonts w:ascii="Arial Narrow" w:hAnsi="Arial Narrow" w:cs="Arial"/>
          <w:sz w:val="15"/>
          <w:szCs w:val="15"/>
        </w:rPr>
      </w:pPr>
    </w:p>
    <w:p w:rsidR="00D020E7" w:rsidRPr="00021D4A" w:rsidRDefault="00D020E7" w:rsidP="00F51A56">
      <w:pPr>
        <w:pStyle w:val="2"/>
        <w:widowControl w:val="0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В случае</w:t>
      </w:r>
      <w:proofErr w:type="gramStart"/>
      <w:r w:rsidRPr="00021D4A">
        <w:rPr>
          <w:rFonts w:ascii="Arial Narrow" w:hAnsi="Arial Narrow" w:cs="Arial"/>
          <w:sz w:val="15"/>
          <w:szCs w:val="15"/>
        </w:rPr>
        <w:t>,</w:t>
      </w:r>
      <w:proofErr w:type="gramEnd"/>
      <w:r w:rsidRPr="00021D4A">
        <w:rPr>
          <w:rFonts w:ascii="Arial Narrow" w:hAnsi="Arial Narrow" w:cs="Arial"/>
          <w:sz w:val="15"/>
          <w:szCs w:val="15"/>
        </w:rPr>
        <w:t xml:space="preserve"> если Покупатель задерживает оплату к срокам, указанным в п.4.2 Продавец имеет право:</w:t>
      </w:r>
    </w:p>
    <w:p w:rsidR="00D020E7" w:rsidRPr="00021D4A" w:rsidRDefault="00D020E7" w:rsidP="00F51A56">
      <w:pPr>
        <w:pStyle w:val="2"/>
        <w:numPr>
          <w:ilvl w:val="2"/>
          <w:numId w:val="5"/>
        </w:numPr>
        <w:tabs>
          <w:tab w:val="clear" w:pos="1440"/>
          <w:tab w:val="left" w:pos="1276"/>
        </w:tabs>
        <w:spacing w:before="0" w:after="120" w:line="0" w:lineRule="atLeast"/>
        <w:ind w:hanging="65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Отказаться производить дальнейшие поставки Товара</w:t>
      </w:r>
      <w:r w:rsidR="00617259" w:rsidRPr="00021D4A">
        <w:rPr>
          <w:rFonts w:ascii="Arial Narrow" w:hAnsi="Arial Narrow" w:cs="Arial"/>
          <w:sz w:val="15"/>
          <w:szCs w:val="15"/>
        </w:rPr>
        <w:t xml:space="preserve"> </w:t>
      </w:r>
      <w:r w:rsidRPr="00021D4A">
        <w:rPr>
          <w:rFonts w:ascii="Arial Narrow" w:hAnsi="Arial Narrow" w:cs="Arial"/>
          <w:sz w:val="15"/>
          <w:szCs w:val="15"/>
        </w:rPr>
        <w:t>Покупателю до момента полного погашения задолженности по платежам за поставленный товар.</w:t>
      </w:r>
    </w:p>
    <w:p w:rsidR="00D020E7" w:rsidRPr="00021D4A" w:rsidRDefault="00D020E7" w:rsidP="00F51A56">
      <w:pPr>
        <w:pStyle w:val="2"/>
        <w:numPr>
          <w:ilvl w:val="2"/>
          <w:numId w:val="5"/>
        </w:numPr>
        <w:tabs>
          <w:tab w:val="clear" w:pos="1440"/>
          <w:tab w:val="num" w:pos="1276"/>
        </w:tabs>
        <w:spacing w:before="0" w:after="120" w:line="0" w:lineRule="atLeast"/>
        <w:ind w:hanging="65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Потребовать возврата переданного товара.</w:t>
      </w:r>
    </w:p>
    <w:p w:rsidR="00D020E7" w:rsidRPr="00021D4A" w:rsidRDefault="00D020E7" w:rsidP="00F51A56">
      <w:pPr>
        <w:pStyle w:val="2"/>
        <w:numPr>
          <w:ilvl w:val="2"/>
          <w:numId w:val="5"/>
        </w:numPr>
        <w:tabs>
          <w:tab w:val="clear" w:pos="1440"/>
          <w:tab w:val="num" w:pos="1276"/>
        </w:tabs>
        <w:spacing w:before="0" w:after="120" w:line="0" w:lineRule="atLeast"/>
        <w:ind w:hanging="65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lastRenderedPageBreak/>
        <w:t>Письменно потребовать уплаты неустойки в размере 10%</w:t>
      </w:r>
      <w:r w:rsidR="00617259" w:rsidRPr="00021D4A">
        <w:rPr>
          <w:rFonts w:ascii="Arial Narrow" w:hAnsi="Arial Narrow" w:cs="Arial"/>
          <w:sz w:val="15"/>
          <w:szCs w:val="15"/>
        </w:rPr>
        <w:t xml:space="preserve"> </w:t>
      </w:r>
      <w:r w:rsidRPr="00021D4A">
        <w:rPr>
          <w:rFonts w:ascii="Arial Narrow" w:hAnsi="Arial Narrow" w:cs="Arial"/>
          <w:sz w:val="15"/>
          <w:szCs w:val="15"/>
        </w:rPr>
        <w:t xml:space="preserve">от стоимости поставленного товара. </w:t>
      </w:r>
    </w:p>
    <w:p w:rsidR="00D020E7" w:rsidRPr="00021D4A" w:rsidRDefault="00D020E7" w:rsidP="00F51A56">
      <w:pPr>
        <w:pStyle w:val="1"/>
        <w:spacing w:before="120" w:after="120" w:line="0" w:lineRule="atLeast"/>
        <w:ind w:left="0" w:firstLine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Гарантия</w:t>
      </w:r>
    </w:p>
    <w:p w:rsidR="00D020E7" w:rsidRPr="00021D4A" w:rsidRDefault="00D020E7" w:rsidP="00F51A56">
      <w:pPr>
        <w:pStyle w:val="2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Продавец не несет ответственности за последствия, которые могут возникнуть в процессе  ненадлежащего использования Товара.</w:t>
      </w:r>
    </w:p>
    <w:p w:rsidR="00D020E7" w:rsidRPr="00021D4A" w:rsidRDefault="00D020E7" w:rsidP="00F51A56">
      <w:pPr>
        <w:pStyle w:val="2"/>
        <w:spacing w:before="0" w:after="120" w:line="0" w:lineRule="atLeast"/>
        <w:ind w:left="567" w:hanging="567"/>
        <w:jc w:val="both"/>
        <w:rPr>
          <w:rFonts w:ascii="Arial Narrow" w:hAnsi="Arial Narrow" w:cs="Arial"/>
          <w:b/>
          <w:i/>
          <w:sz w:val="15"/>
          <w:szCs w:val="15"/>
          <w:lang w:eastAsia="ru-RU"/>
        </w:rPr>
      </w:pPr>
      <w:r w:rsidRPr="00021D4A">
        <w:rPr>
          <w:rFonts w:ascii="Arial Narrow" w:hAnsi="Arial Narrow" w:cs="Arial"/>
          <w:sz w:val="15"/>
          <w:szCs w:val="15"/>
        </w:rPr>
        <w:t xml:space="preserve">Гарантия Продавца ограничивается заменой некачественного Товара, в соответствии с принятыми сторонами правилами принятия претензий на брак/недостачу/излишки, выставляемых Покупателем Продавцу </w:t>
      </w:r>
      <w:r w:rsidRPr="00021D4A">
        <w:rPr>
          <w:rFonts w:ascii="Arial Narrow" w:hAnsi="Arial Narrow" w:cs="Arial"/>
          <w:b/>
          <w:i/>
          <w:sz w:val="15"/>
          <w:szCs w:val="15"/>
          <w:lang w:eastAsia="ru-RU"/>
        </w:rPr>
        <w:t>(Приложение № 1)</w:t>
      </w:r>
      <w:r w:rsidRPr="00021D4A">
        <w:rPr>
          <w:rFonts w:ascii="Arial Narrow" w:hAnsi="Arial Narrow" w:cs="Arial"/>
          <w:i/>
          <w:sz w:val="15"/>
          <w:szCs w:val="15"/>
          <w:lang w:eastAsia="ru-RU"/>
        </w:rPr>
        <w:t>.</w:t>
      </w:r>
    </w:p>
    <w:p w:rsidR="00D020E7" w:rsidRPr="00021D4A" w:rsidRDefault="00D020E7" w:rsidP="00F51A56">
      <w:pPr>
        <w:spacing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5.3.</w:t>
      </w:r>
      <w:r w:rsidRPr="00021D4A">
        <w:rPr>
          <w:rFonts w:ascii="Arial Narrow" w:hAnsi="Arial Narrow" w:cs="Arial"/>
          <w:sz w:val="15"/>
          <w:szCs w:val="15"/>
        </w:rPr>
        <w:tab/>
        <w:t>Качество товаров должно соответствовать стандартам фирм-изготовителей и удостоверяться  сертификатами, выд</w:t>
      </w:r>
      <w:r w:rsidR="00D32E7B">
        <w:rPr>
          <w:rFonts w:ascii="Arial Narrow" w:hAnsi="Arial Narrow" w:cs="Arial"/>
          <w:sz w:val="15"/>
          <w:szCs w:val="15"/>
        </w:rPr>
        <w:t>анными Органом по сертификации.</w:t>
      </w:r>
    </w:p>
    <w:p w:rsidR="00D020E7" w:rsidRPr="00021D4A" w:rsidRDefault="00D020E7" w:rsidP="00F51A56">
      <w:pPr>
        <w:pStyle w:val="1"/>
        <w:spacing w:before="120" w:after="120" w:line="0" w:lineRule="atLeast"/>
        <w:ind w:left="0" w:firstLine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Конфиденциальность</w:t>
      </w:r>
    </w:p>
    <w:p w:rsidR="00D020E7" w:rsidRPr="00021D4A" w:rsidRDefault="00D020E7" w:rsidP="00F51A56">
      <w:pPr>
        <w:pStyle w:val="2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 xml:space="preserve">Для целей настоящего Договора конфиденциальной считается вся информация об условиях настоящего Договора. </w:t>
      </w:r>
    </w:p>
    <w:p w:rsidR="00D020E7" w:rsidRPr="00021D4A" w:rsidRDefault="00D020E7" w:rsidP="00F51A56">
      <w:pPr>
        <w:pStyle w:val="1"/>
        <w:spacing w:before="120" w:after="120" w:line="0" w:lineRule="atLeast"/>
        <w:ind w:left="0" w:firstLine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Вступление договора в силу и срок действия</w:t>
      </w:r>
    </w:p>
    <w:p w:rsidR="00D020E7" w:rsidRPr="00562AD6" w:rsidRDefault="00562AD6" w:rsidP="00F51A56">
      <w:pPr>
        <w:pStyle w:val="2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562AD6">
        <w:rPr>
          <w:rFonts w:ascii="Arial Narrow" w:hAnsi="Arial Narrow" w:cs="Arial"/>
          <w:sz w:val="15"/>
          <w:szCs w:val="15"/>
        </w:rPr>
        <w:t>Настоящий Договор вступает в силу с момента его подписания обеими Сторонами</w:t>
      </w:r>
      <w:r w:rsidR="00BB680C">
        <w:rPr>
          <w:rFonts w:ascii="Arial Narrow" w:hAnsi="Arial Narrow" w:cs="Arial"/>
          <w:sz w:val="15"/>
          <w:szCs w:val="15"/>
        </w:rPr>
        <w:t xml:space="preserve"> </w:t>
      </w:r>
      <w:r w:rsidR="00471E81">
        <w:rPr>
          <w:rFonts w:ascii="Arial Narrow" w:hAnsi="Arial Narrow" w:cs="Arial"/>
          <w:sz w:val="15"/>
          <w:szCs w:val="15"/>
        </w:rPr>
        <w:t>и действует до «31» декабря 2023</w:t>
      </w:r>
      <w:r w:rsidRPr="00562AD6">
        <w:rPr>
          <w:rFonts w:ascii="Arial Narrow" w:hAnsi="Arial Narrow" w:cs="Arial"/>
          <w:sz w:val="15"/>
          <w:szCs w:val="15"/>
        </w:rPr>
        <w:t>г. Если до окончания срока действия Договора ни одна из Сторон не уведомит другую Сторону о своем намерении прекратить действие Договора, то Договор считается пролонгированным на следующий календарный год на тех же условиях, с сохранением порядка пролонгации на последующие годы.</w:t>
      </w:r>
    </w:p>
    <w:p w:rsidR="00D020E7" w:rsidRPr="00021D4A" w:rsidRDefault="00D020E7" w:rsidP="00F51A56">
      <w:pPr>
        <w:pStyle w:val="2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 xml:space="preserve">Настоящий </w:t>
      </w:r>
      <w:proofErr w:type="gramStart"/>
      <w:r w:rsidRPr="00021D4A">
        <w:rPr>
          <w:rFonts w:ascii="Arial Narrow" w:hAnsi="Arial Narrow" w:cs="Arial"/>
          <w:sz w:val="15"/>
          <w:szCs w:val="15"/>
        </w:rPr>
        <w:t>Договор</w:t>
      </w:r>
      <w:proofErr w:type="gramEnd"/>
      <w:r w:rsidRPr="00021D4A">
        <w:rPr>
          <w:rFonts w:ascii="Arial Narrow" w:hAnsi="Arial Narrow" w:cs="Arial"/>
          <w:sz w:val="15"/>
          <w:szCs w:val="15"/>
        </w:rPr>
        <w:t xml:space="preserve"> может быть расторгнут в одностороннем порядке любой из сторон с обязательным письменным уведомлением другой Стороны за 30 (тридцать) дней до его расторжения и урегулированием всех финансовых обязательств к дате расторжения.</w:t>
      </w:r>
    </w:p>
    <w:p w:rsidR="00D020E7" w:rsidRPr="00021D4A" w:rsidRDefault="00D020E7" w:rsidP="00F51A56">
      <w:pPr>
        <w:pStyle w:val="1"/>
        <w:spacing w:before="120" w:after="120" w:line="0" w:lineRule="atLeast"/>
        <w:ind w:left="0" w:firstLine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Порядок разрешения споров</w:t>
      </w:r>
    </w:p>
    <w:p w:rsidR="00D020E7" w:rsidRPr="00021D4A" w:rsidRDefault="00D020E7" w:rsidP="00F51A56">
      <w:pPr>
        <w:pStyle w:val="2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Все споры и разногласия, которые могут возникнуть по настоящему Договору, будут по возможности решаться путем переговоров.</w:t>
      </w:r>
    </w:p>
    <w:p w:rsidR="00D020E7" w:rsidRPr="00021D4A" w:rsidRDefault="00D020E7" w:rsidP="00F51A56">
      <w:pPr>
        <w:pStyle w:val="2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В случае</w:t>
      </w:r>
      <w:proofErr w:type="gramStart"/>
      <w:r w:rsidRPr="00021D4A">
        <w:rPr>
          <w:rFonts w:ascii="Arial Narrow" w:hAnsi="Arial Narrow" w:cs="Arial"/>
          <w:sz w:val="15"/>
          <w:szCs w:val="15"/>
        </w:rPr>
        <w:t>,</w:t>
      </w:r>
      <w:proofErr w:type="gramEnd"/>
      <w:r w:rsidRPr="00021D4A">
        <w:rPr>
          <w:rFonts w:ascii="Arial Narrow" w:hAnsi="Arial Narrow" w:cs="Arial"/>
          <w:sz w:val="15"/>
          <w:szCs w:val="15"/>
        </w:rPr>
        <w:t xml:space="preserve"> если Продавцу и Покупателю не удалось прийти к обоюдному согласию, дело подлежит передаче на рассмотрение в Арбитражный суд в г. Москва</w:t>
      </w:r>
      <w:r w:rsidR="00A952C4">
        <w:rPr>
          <w:rFonts w:ascii="Arial Narrow" w:hAnsi="Arial Narrow" w:cs="Arial"/>
          <w:sz w:val="15"/>
          <w:szCs w:val="15"/>
        </w:rPr>
        <w:t>.</w:t>
      </w:r>
    </w:p>
    <w:p w:rsidR="00D020E7" w:rsidRPr="00021D4A" w:rsidRDefault="00D020E7" w:rsidP="00F51A56">
      <w:pPr>
        <w:pStyle w:val="1"/>
        <w:spacing w:before="120" w:after="120" w:line="0" w:lineRule="atLeast"/>
        <w:ind w:left="0" w:firstLine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РАЗНОЕ</w:t>
      </w:r>
    </w:p>
    <w:p w:rsidR="00D020E7" w:rsidRPr="00021D4A" w:rsidRDefault="00D020E7" w:rsidP="00F51A56">
      <w:pPr>
        <w:pStyle w:val="2"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 xml:space="preserve">Все изменения и дополнения к настоящему Договору допускаются только в письменной форме. </w:t>
      </w:r>
      <w:proofErr w:type="gramStart"/>
      <w:r w:rsidRPr="00021D4A">
        <w:rPr>
          <w:rFonts w:ascii="Arial Narrow" w:hAnsi="Arial Narrow" w:cs="Arial"/>
          <w:sz w:val="15"/>
          <w:szCs w:val="15"/>
        </w:rPr>
        <w:t>В случае изменения у какой-либо из сторон наименования, местонахождения (юридического и/или фактического адресов), банковских реквизитов, а также в случаях преобразования, реорганизации, ликвидации, смены наименования, перерегистрации и прочего, она обязана в течение 5 (пяти) дней уведомить об этом другую сторону письменно.</w:t>
      </w:r>
      <w:proofErr w:type="gramEnd"/>
    </w:p>
    <w:p w:rsidR="00D020E7" w:rsidRPr="00F2515F" w:rsidRDefault="00D020E7" w:rsidP="00F51A56">
      <w:pPr>
        <w:pStyle w:val="2"/>
        <w:keepNext/>
        <w:spacing w:before="0" w:after="120" w:line="0" w:lineRule="atLeast"/>
        <w:ind w:left="567" w:hanging="567"/>
        <w:jc w:val="both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9A4DBB" w:rsidRPr="00BB680C" w:rsidRDefault="00BB680C" w:rsidP="009A4DBB">
      <w:pPr>
        <w:ind w:left="540" w:hanging="540"/>
        <w:jc w:val="both"/>
        <w:rPr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9.3.       </w:t>
      </w:r>
      <w:r w:rsidR="009A4DBB" w:rsidRPr="00BB680C">
        <w:rPr>
          <w:rFonts w:ascii="Arial Narrow" w:hAnsi="Arial Narrow"/>
          <w:sz w:val="15"/>
          <w:szCs w:val="15"/>
        </w:rPr>
        <w:t>В случае увеличения курса Евро по отношению к рублю более чем на 5% в период действия отсрочки Продавец имеет право выставить счет на   доплату. Сумма доплаты определяется исходя из курса Евро,  устанавливаемого ЦБ России на день выставления счета на доплату</w:t>
      </w:r>
      <w:r w:rsidRPr="00BB680C">
        <w:rPr>
          <w:rFonts w:ascii="Arial Narrow" w:hAnsi="Arial Narrow"/>
          <w:sz w:val="15"/>
          <w:szCs w:val="15"/>
        </w:rPr>
        <w:t>.</w:t>
      </w:r>
    </w:p>
    <w:p w:rsidR="00D020E7" w:rsidRPr="00021D4A" w:rsidRDefault="00D020E7" w:rsidP="00F51A56">
      <w:pPr>
        <w:pStyle w:val="1"/>
        <w:spacing w:before="120" w:after="120" w:line="0" w:lineRule="atLeast"/>
        <w:ind w:left="0" w:firstLine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>Реквизиты сторон</w:t>
      </w:r>
    </w:p>
    <w:p w:rsidR="00D020E7" w:rsidRPr="00021D4A" w:rsidRDefault="003755A4" w:rsidP="00F51A56">
      <w:pPr>
        <w:spacing w:line="0" w:lineRule="atLeast"/>
        <w:rPr>
          <w:rFonts w:ascii="Arial Narrow" w:hAnsi="Arial Narrow" w:cs="Arial"/>
          <w:b/>
          <w:sz w:val="15"/>
          <w:szCs w:val="15"/>
          <w:u w:val="single"/>
        </w:rPr>
      </w:pPr>
      <w:r w:rsidRPr="00021D4A">
        <w:rPr>
          <w:rFonts w:ascii="Arial Narrow" w:hAnsi="Arial Narrow" w:cs="Arial"/>
          <w:b/>
          <w:sz w:val="15"/>
          <w:szCs w:val="15"/>
          <w:u w:val="single"/>
        </w:rPr>
        <w:t>ПРОДАВЕЦ</w:t>
      </w:r>
    </w:p>
    <w:p w:rsidR="00410068" w:rsidRPr="00625E9E" w:rsidRDefault="00AF4D70" w:rsidP="00410068">
      <w:pPr>
        <w:widowControl w:val="0"/>
        <w:rPr>
          <w:rFonts w:ascii="Arial Narrow" w:hAnsi="Arial Narrow" w:cs="Arial"/>
          <w:sz w:val="15"/>
          <w:szCs w:val="15"/>
        </w:rPr>
      </w:pPr>
      <w:r w:rsidRPr="00625E9E">
        <w:rPr>
          <w:rFonts w:ascii="Arial Narrow" w:hAnsi="Arial Narrow"/>
          <w:sz w:val="15"/>
          <w:szCs w:val="15"/>
        </w:rPr>
        <w:t>ООО "АВТОПАРТУНИВЕКС"</w:t>
      </w:r>
    </w:p>
    <w:p w:rsidR="00410068" w:rsidRPr="00625E9E" w:rsidRDefault="00410068" w:rsidP="00410068">
      <w:pPr>
        <w:spacing w:line="0" w:lineRule="atLeast"/>
        <w:rPr>
          <w:rFonts w:ascii="Arial Narrow" w:hAnsi="Arial Narrow" w:cs="Arial"/>
          <w:sz w:val="15"/>
          <w:szCs w:val="15"/>
        </w:rPr>
      </w:pPr>
      <w:proofErr w:type="spellStart"/>
      <w:proofErr w:type="gramStart"/>
      <w:r w:rsidRPr="00625E9E">
        <w:rPr>
          <w:rFonts w:ascii="Arial Narrow" w:hAnsi="Arial Narrow" w:cs="Arial"/>
          <w:sz w:val="15"/>
          <w:szCs w:val="15"/>
        </w:rPr>
        <w:t>р</w:t>
      </w:r>
      <w:proofErr w:type="spellEnd"/>
      <w:proofErr w:type="gramEnd"/>
      <w:r w:rsidRPr="00625E9E">
        <w:rPr>
          <w:rFonts w:ascii="Arial Narrow" w:hAnsi="Arial Narrow" w:cs="Arial"/>
          <w:sz w:val="15"/>
          <w:szCs w:val="15"/>
        </w:rPr>
        <w:t>/с 40702810100001416314</w:t>
      </w:r>
    </w:p>
    <w:p w:rsidR="00410068" w:rsidRPr="00625E9E" w:rsidRDefault="00342656" w:rsidP="00410068">
      <w:pPr>
        <w:spacing w:line="0" w:lineRule="atLeast"/>
        <w:rPr>
          <w:rFonts w:ascii="Arial Narrow" w:hAnsi="Arial Narrow" w:cs="Arial"/>
          <w:sz w:val="15"/>
          <w:szCs w:val="15"/>
        </w:rPr>
      </w:pPr>
      <w:r w:rsidRPr="00625E9E">
        <w:rPr>
          <w:rFonts w:ascii="Arial Narrow" w:hAnsi="Arial Narrow" w:cs="Arial"/>
          <w:sz w:val="15"/>
          <w:szCs w:val="15"/>
        </w:rPr>
        <w:t>в «</w:t>
      </w:r>
      <w:proofErr w:type="spellStart"/>
      <w:r w:rsidRPr="00625E9E">
        <w:rPr>
          <w:rFonts w:ascii="Arial Narrow" w:hAnsi="Arial Narrow" w:cs="Arial"/>
          <w:sz w:val="15"/>
          <w:szCs w:val="15"/>
        </w:rPr>
        <w:t>Райффайзенбанк</w:t>
      </w:r>
      <w:proofErr w:type="spellEnd"/>
      <w:r w:rsidRPr="00625E9E">
        <w:rPr>
          <w:rFonts w:ascii="Arial Narrow" w:hAnsi="Arial Narrow" w:cs="Arial"/>
          <w:sz w:val="15"/>
          <w:szCs w:val="15"/>
        </w:rPr>
        <w:t>» (</w:t>
      </w:r>
      <w:r w:rsidR="00410068" w:rsidRPr="00625E9E">
        <w:rPr>
          <w:rFonts w:ascii="Arial Narrow" w:hAnsi="Arial Narrow" w:cs="Arial"/>
          <w:sz w:val="15"/>
          <w:szCs w:val="15"/>
        </w:rPr>
        <w:t>АО)</w:t>
      </w:r>
    </w:p>
    <w:p w:rsidR="00410068" w:rsidRPr="00625E9E" w:rsidRDefault="00410068" w:rsidP="00410068">
      <w:pPr>
        <w:spacing w:line="0" w:lineRule="atLeast"/>
        <w:rPr>
          <w:rFonts w:ascii="Arial Narrow" w:hAnsi="Arial Narrow" w:cs="Arial"/>
          <w:sz w:val="15"/>
          <w:szCs w:val="15"/>
        </w:rPr>
      </w:pPr>
      <w:r w:rsidRPr="00625E9E">
        <w:rPr>
          <w:rFonts w:ascii="Arial Narrow" w:hAnsi="Arial Narrow" w:cs="Arial"/>
          <w:sz w:val="15"/>
          <w:szCs w:val="15"/>
        </w:rPr>
        <w:t>к/с 30101810200000000700</w:t>
      </w:r>
    </w:p>
    <w:p w:rsidR="00410068" w:rsidRPr="00625E9E" w:rsidRDefault="00410068" w:rsidP="00410068">
      <w:pPr>
        <w:spacing w:line="0" w:lineRule="atLeast"/>
        <w:rPr>
          <w:rFonts w:ascii="Arial Narrow" w:hAnsi="Arial Narrow" w:cs="Arial"/>
          <w:sz w:val="15"/>
          <w:szCs w:val="15"/>
        </w:rPr>
      </w:pPr>
      <w:r w:rsidRPr="00625E9E">
        <w:rPr>
          <w:rFonts w:ascii="Arial Narrow" w:hAnsi="Arial Narrow" w:cs="Arial"/>
          <w:sz w:val="15"/>
          <w:szCs w:val="15"/>
        </w:rPr>
        <w:t>БИК 044525700</w:t>
      </w:r>
    </w:p>
    <w:p w:rsidR="00410068" w:rsidRPr="00625E9E" w:rsidRDefault="00410068" w:rsidP="00410068">
      <w:pPr>
        <w:spacing w:line="0" w:lineRule="atLeast"/>
        <w:rPr>
          <w:rFonts w:ascii="Arial Narrow" w:hAnsi="Arial Narrow" w:cs="Arial"/>
          <w:sz w:val="15"/>
          <w:szCs w:val="15"/>
        </w:rPr>
      </w:pPr>
      <w:r w:rsidRPr="00625E9E">
        <w:rPr>
          <w:rFonts w:ascii="Arial Narrow" w:hAnsi="Arial Narrow" w:cs="Arial"/>
          <w:sz w:val="15"/>
          <w:szCs w:val="15"/>
        </w:rPr>
        <w:t>ИНН 5003083149</w:t>
      </w:r>
    </w:p>
    <w:p w:rsidR="00410068" w:rsidRPr="00625E9E" w:rsidRDefault="00410068" w:rsidP="00410068">
      <w:pPr>
        <w:spacing w:line="0" w:lineRule="atLeast"/>
        <w:rPr>
          <w:rFonts w:ascii="Arial Narrow" w:hAnsi="Arial Narrow" w:cs="Arial"/>
          <w:sz w:val="15"/>
          <w:szCs w:val="15"/>
          <w:lang w:val="en-US"/>
        </w:rPr>
      </w:pPr>
      <w:r w:rsidRPr="00625E9E">
        <w:rPr>
          <w:rFonts w:ascii="Arial Narrow" w:hAnsi="Arial Narrow" w:cs="Arial"/>
          <w:sz w:val="15"/>
          <w:szCs w:val="15"/>
        </w:rPr>
        <w:t xml:space="preserve">КПП </w:t>
      </w:r>
      <w:r w:rsidR="00B4524F" w:rsidRPr="00625E9E">
        <w:rPr>
          <w:rFonts w:ascii="Arial Narrow" w:hAnsi="Arial Narrow" w:cs="Arial"/>
          <w:sz w:val="15"/>
          <w:szCs w:val="15"/>
        </w:rPr>
        <w:t>775101001</w:t>
      </w:r>
    </w:p>
    <w:p w:rsidR="004411AB" w:rsidRPr="00625E9E" w:rsidRDefault="004411AB" w:rsidP="00410068">
      <w:pPr>
        <w:spacing w:line="0" w:lineRule="atLeast"/>
        <w:rPr>
          <w:rFonts w:ascii="Arial Narrow" w:hAnsi="Arial Narrow" w:cs="Arial"/>
          <w:sz w:val="15"/>
          <w:szCs w:val="15"/>
        </w:rPr>
      </w:pPr>
      <w:r w:rsidRPr="00625E9E">
        <w:rPr>
          <w:rFonts w:ascii="Arial Narrow" w:hAnsi="Arial Narrow" w:cs="Arial"/>
          <w:sz w:val="15"/>
          <w:szCs w:val="15"/>
        </w:rPr>
        <w:t>ОКПО 86726447</w:t>
      </w:r>
    </w:p>
    <w:p w:rsidR="00AA1EDD" w:rsidRPr="00AA1EDD" w:rsidRDefault="00AA1EDD" w:rsidP="00AA1EDD">
      <w:pPr>
        <w:autoSpaceDE w:val="0"/>
        <w:autoSpaceDN w:val="0"/>
        <w:adjustRightInd w:val="0"/>
        <w:rPr>
          <w:rFonts w:ascii="Arial Narrow" w:hAnsi="Arial Narrow"/>
          <w:sz w:val="15"/>
          <w:szCs w:val="15"/>
        </w:rPr>
      </w:pPr>
      <w:r w:rsidRPr="00AA1EDD">
        <w:rPr>
          <w:rFonts w:ascii="Arial Narrow" w:hAnsi="Arial Narrow"/>
          <w:sz w:val="15"/>
          <w:szCs w:val="15"/>
        </w:rPr>
        <w:t>108836, Г.МОСКВА, ВН</w:t>
      </w:r>
      <w:proofErr w:type="gramStart"/>
      <w:r w:rsidRPr="00AA1EDD">
        <w:rPr>
          <w:rFonts w:ascii="Arial Narrow" w:hAnsi="Arial Narrow"/>
          <w:sz w:val="15"/>
          <w:szCs w:val="15"/>
        </w:rPr>
        <w:t>.Т</w:t>
      </w:r>
      <w:proofErr w:type="gramEnd"/>
      <w:r w:rsidRPr="00AA1EDD">
        <w:rPr>
          <w:rFonts w:ascii="Arial Narrow" w:hAnsi="Arial Narrow"/>
          <w:sz w:val="15"/>
          <w:szCs w:val="15"/>
        </w:rPr>
        <w:t xml:space="preserve">ЕР.Г. ПОСЕЛЕНИЕ ДЕСЕНОВСКОЕ, </w:t>
      </w:r>
    </w:p>
    <w:p w:rsidR="00AA1EDD" w:rsidRPr="00AA1EDD" w:rsidRDefault="00AA1EDD" w:rsidP="00AA1EDD">
      <w:pPr>
        <w:autoSpaceDE w:val="0"/>
        <w:autoSpaceDN w:val="0"/>
        <w:adjustRightInd w:val="0"/>
        <w:rPr>
          <w:rFonts w:ascii="Arial Narrow" w:hAnsi="Arial Narrow"/>
          <w:bCs/>
          <w:sz w:val="15"/>
          <w:szCs w:val="15"/>
        </w:rPr>
      </w:pPr>
      <w:r w:rsidRPr="00AA1EDD">
        <w:rPr>
          <w:rFonts w:ascii="Arial Narrow" w:hAnsi="Arial Narrow"/>
          <w:sz w:val="15"/>
          <w:szCs w:val="15"/>
        </w:rPr>
        <w:t>УЛ</w:t>
      </w:r>
      <w:proofErr w:type="gramStart"/>
      <w:r w:rsidRPr="00AA1EDD">
        <w:rPr>
          <w:rFonts w:ascii="Arial Narrow" w:hAnsi="Arial Narrow"/>
          <w:sz w:val="15"/>
          <w:szCs w:val="15"/>
        </w:rPr>
        <w:t>.Ч</w:t>
      </w:r>
      <w:proofErr w:type="gramEnd"/>
      <w:r w:rsidRPr="00AA1EDD">
        <w:rPr>
          <w:rFonts w:ascii="Arial Narrow" w:hAnsi="Arial Narrow"/>
          <w:sz w:val="15"/>
          <w:szCs w:val="15"/>
        </w:rPr>
        <w:t>АРОИТОВАЯ, Д.5, СТР.49</w:t>
      </w:r>
    </w:p>
    <w:p w:rsidR="00423C56" w:rsidRPr="00AF4D70" w:rsidRDefault="00423C56" w:rsidP="00AF4D70">
      <w:pPr>
        <w:autoSpaceDE w:val="0"/>
        <w:autoSpaceDN w:val="0"/>
        <w:adjustRightInd w:val="0"/>
        <w:rPr>
          <w:rFonts w:ascii="Arial Narrow" w:hAnsi="Arial Narrow"/>
          <w:sz w:val="15"/>
          <w:szCs w:val="15"/>
        </w:rPr>
      </w:pPr>
    </w:p>
    <w:p w:rsidR="00410068" w:rsidRPr="00021D4A" w:rsidRDefault="00410068" w:rsidP="00410068">
      <w:pPr>
        <w:spacing w:line="0" w:lineRule="atLeast"/>
        <w:rPr>
          <w:rFonts w:ascii="Arial Narrow" w:hAnsi="Arial Narrow" w:cs="Arial"/>
          <w:sz w:val="15"/>
          <w:szCs w:val="15"/>
        </w:rPr>
      </w:pPr>
    </w:p>
    <w:p w:rsidR="00021D4A" w:rsidRPr="00021D4A" w:rsidRDefault="00021D4A" w:rsidP="00410068">
      <w:pPr>
        <w:spacing w:line="0" w:lineRule="atLeast"/>
        <w:rPr>
          <w:rFonts w:ascii="Arial Narrow" w:hAnsi="Arial Narrow" w:cs="Arial"/>
          <w:b/>
          <w:sz w:val="15"/>
          <w:szCs w:val="15"/>
          <w:u w:val="single"/>
        </w:rPr>
      </w:pPr>
    </w:p>
    <w:p w:rsidR="00410068" w:rsidRPr="00021D4A" w:rsidRDefault="00410068" w:rsidP="00410068">
      <w:pPr>
        <w:spacing w:line="0" w:lineRule="atLeast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 xml:space="preserve">Генеральный директор  ______________________ </w:t>
      </w:r>
      <w:proofErr w:type="spellStart"/>
      <w:r w:rsidRPr="00021D4A">
        <w:rPr>
          <w:rFonts w:ascii="Arial Narrow" w:hAnsi="Arial Narrow" w:cs="Arial"/>
          <w:sz w:val="15"/>
          <w:szCs w:val="15"/>
        </w:rPr>
        <w:t>Барнолицкий</w:t>
      </w:r>
      <w:proofErr w:type="spellEnd"/>
      <w:r w:rsidRPr="00021D4A">
        <w:rPr>
          <w:rFonts w:ascii="Arial Narrow" w:hAnsi="Arial Narrow" w:cs="Arial"/>
          <w:sz w:val="15"/>
          <w:szCs w:val="15"/>
        </w:rPr>
        <w:t xml:space="preserve"> Г.В.</w:t>
      </w:r>
    </w:p>
    <w:p w:rsidR="003755A4" w:rsidRPr="00021D4A" w:rsidRDefault="003755A4" w:rsidP="00F51A56">
      <w:pPr>
        <w:spacing w:line="0" w:lineRule="atLeast"/>
        <w:rPr>
          <w:rFonts w:ascii="Arial Narrow" w:hAnsi="Arial Narrow" w:cs="Arial"/>
          <w:b/>
          <w:sz w:val="15"/>
          <w:szCs w:val="15"/>
          <w:u w:val="single"/>
        </w:rPr>
      </w:pPr>
    </w:p>
    <w:p w:rsidR="00410068" w:rsidRDefault="00410068" w:rsidP="00F51A56">
      <w:pPr>
        <w:spacing w:line="0" w:lineRule="atLeast"/>
        <w:rPr>
          <w:rFonts w:ascii="Arial Narrow" w:hAnsi="Arial Narrow" w:cs="Arial"/>
          <w:b/>
          <w:sz w:val="15"/>
          <w:szCs w:val="15"/>
          <w:u w:val="single"/>
        </w:rPr>
      </w:pPr>
    </w:p>
    <w:p w:rsidR="00FC752F" w:rsidRPr="00021D4A" w:rsidRDefault="00FC752F" w:rsidP="00F51A56">
      <w:pPr>
        <w:spacing w:line="0" w:lineRule="atLeast"/>
        <w:rPr>
          <w:rFonts w:ascii="Arial Narrow" w:hAnsi="Arial Narrow" w:cs="Arial"/>
          <w:b/>
          <w:sz w:val="15"/>
          <w:szCs w:val="15"/>
          <w:u w:val="single"/>
        </w:rPr>
      </w:pPr>
    </w:p>
    <w:p w:rsidR="003755A4" w:rsidRPr="00021D4A" w:rsidRDefault="003755A4" w:rsidP="00F51A56">
      <w:pPr>
        <w:spacing w:line="0" w:lineRule="atLeast"/>
        <w:rPr>
          <w:sz w:val="19"/>
          <w:szCs w:val="19"/>
          <w:u w:val="single"/>
        </w:rPr>
      </w:pPr>
      <w:r w:rsidRPr="00021D4A">
        <w:rPr>
          <w:rFonts w:ascii="Arial Narrow" w:hAnsi="Arial Narrow" w:cs="Arial"/>
          <w:b/>
          <w:sz w:val="15"/>
          <w:szCs w:val="15"/>
          <w:u w:val="single"/>
        </w:rPr>
        <w:t>ПОКУПАТЕЛЬ</w:t>
      </w:r>
    </w:p>
    <w:p w:rsidR="00FC752F" w:rsidRDefault="00FC752F" w:rsidP="003755A4">
      <w:pPr>
        <w:widowControl w:val="0"/>
        <w:rPr>
          <w:rFonts w:ascii="Arial Narrow" w:hAnsi="Arial Narrow" w:cs="Arial"/>
          <w:sz w:val="15"/>
          <w:szCs w:val="15"/>
        </w:rPr>
      </w:pPr>
      <w:r w:rsidRPr="00FC752F">
        <w:rPr>
          <w:rFonts w:ascii="Arial Narrow" w:hAnsi="Arial Narrow" w:cs="Arial"/>
          <w:sz w:val="15"/>
          <w:szCs w:val="15"/>
        </w:rPr>
        <w:t xml:space="preserve">ООО </w:t>
      </w:r>
      <w:r w:rsidR="00DB6E1B">
        <w:rPr>
          <w:rFonts w:ascii="Arial Narrow" w:hAnsi="Arial Narrow" w:cs="Arial"/>
          <w:sz w:val="15"/>
          <w:szCs w:val="15"/>
        </w:rPr>
        <w:t xml:space="preserve"> </w:t>
      </w:r>
    </w:p>
    <w:p w:rsidR="004E487B" w:rsidRPr="00146417" w:rsidRDefault="00AE0780" w:rsidP="003755A4">
      <w:pPr>
        <w:widowControl w:val="0"/>
        <w:rPr>
          <w:rFonts w:ascii="Arial Narrow" w:hAnsi="Arial Narrow" w:cs="Arial"/>
          <w:sz w:val="15"/>
          <w:szCs w:val="15"/>
        </w:rPr>
      </w:pPr>
      <w:proofErr w:type="spellStart"/>
      <w:proofErr w:type="gramStart"/>
      <w:r w:rsidRPr="00021D4A">
        <w:rPr>
          <w:rFonts w:ascii="Arial Narrow" w:hAnsi="Arial Narrow" w:cs="Arial"/>
          <w:sz w:val="15"/>
          <w:szCs w:val="15"/>
        </w:rPr>
        <w:t>р</w:t>
      </w:r>
      <w:proofErr w:type="spellEnd"/>
      <w:proofErr w:type="gramEnd"/>
      <w:r w:rsidRPr="00021D4A">
        <w:rPr>
          <w:rFonts w:ascii="Arial Narrow" w:hAnsi="Arial Narrow" w:cs="Arial"/>
          <w:sz w:val="15"/>
          <w:szCs w:val="15"/>
        </w:rPr>
        <w:t>/с</w:t>
      </w:r>
      <w:r w:rsidR="004E487B" w:rsidRPr="00021D4A">
        <w:rPr>
          <w:rFonts w:ascii="Arial Narrow" w:hAnsi="Arial Narrow" w:cs="Arial"/>
          <w:sz w:val="15"/>
          <w:szCs w:val="15"/>
        </w:rPr>
        <w:t xml:space="preserve"> </w:t>
      </w:r>
      <w:r w:rsidR="00FC752F">
        <w:rPr>
          <w:rFonts w:ascii="Arial Narrow" w:hAnsi="Arial Narrow" w:cs="Arial"/>
          <w:sz w:val="15"/>
          <w:szCs w:val="15"/>
        </w:rPr>
        <w:t xml:space="preserve"> </w:t>
      </w:r>
      <w:r w:rsidR="00DB6E1B">
        <w:rPr>
          <w:rFonts w:ascii="Arial Narrow" w:hAnsi="Arial Narrow" w:cs="Arial"/>
          <w:sz w:val="15"/>
          <w:szCs w:val="15"/>
        </w:rPr>
        <w:t xml:space="preserve"> </w:t>
      </w:r>
    </w:p>
    <w:p w:rsidR="00AE0780" w:rsidRPr="00146417" w:rsidRDefault="00E54E3A" w:rsidP="003755A4">
      <w:pPr>
        <w:widowControl w:val="0"/>
        <w:rPr>
          <w:rFonts w:ascii="Arial Narrow" w:hAnsi="Arial Narrow" w:cs="Arial"/>
          <w:sz w:val="15"/>
          <w:szCs w:val="16"/>
        </w:rPr>
      </w:pPr>
      <w:r>
        <w:rPr>
          <w:rFonts w:ascii="Arial Narrow" w:hAnsi="Arial Narrow" w:cs="Arial"/>
          <w:sz w:val="15"/>
          <w:szCs w:val="15"/>
        </w:rPr>
        <w:t xml:space="preserve">в </w:t>
      </w:r>
      <w:r w:rsidR="00DB6E1B">
        <w:rPr>
          <w:rFonts w:ascii="Arial Narrow" w:hAnsi="Arial Narrow" w:cs="Arial"/>
          <w:sz w:val="15"/>
          <w:szCs w:val="15"/>
        </w:rPr>
        <w:t xml:space="preserve"> </w:t>
      </w:r>
    </w:p>
    <w:p w:rsidR="00AE0780" w:rsidRPr="00146417" w:rsidRDefault="00AE0780" w:rsidP="003755A4">
      <w:pPr>
        <w:widowControl w:val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 xml:space="preserve">к/с </w:t>
      </w:r>
      <w:r w:rsidR="00DB6E1B">
        <w:rPr>
          <w:rFonts w:ascii="Arial Narrow" w:hAnsi="Arial Narrow" w:cs="Arial"/>
          <w:sz w:val="15"/>
          <w:szCs w:val="15"/>
        </w:rPr>
        <w:t xml:space="preserve"> </w:t>
      </w:r>
    </w:p>
    <w:p w:rsidR="000F71B0" w:rsidRPr="00146417" w:rsidRDefault="00A2356B" w:rsidP="003755A4">
      <w:pPr>
        <w:widowControl w:val="0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 xml:space="preserve">БИК </w:t>
      </w:r>
      <w:r w:rsidR="00DB6E1B">
        <w:rPr>
          <w:rFonts w:ascii="Arial Narrow" w:hAnsi="Arial Narrow" w:cs="Arial"/>
          <w:sz w:val="15"/>
          <w:szCs w:val="15"/>
        </w:rPr>
        <w:t xml:space="preserve"> </w:t>
      </w:r>
    </w:p>
    <w:p w:rsidR="00AE0780" w:rsidRPr="00146417" w:rsidRDefault="00AE0780" w:rsidP="003755A4">
      <w:pPr>
        <w:widowControl w:val="0"/>
        <w:rPr>
          <w:rFonts w:ascii="Arial Narrow" w:hAnsi="Arial Narrow" w:cs="Arial"/>
          <w:sz w:val="15"/>
          <w:szCs w:val="15"/>
        </w:rPr>
      </w:pPr>
      <w:r w:rsidRPr="00021D4A">
        <w:rPr>
          <w:rFonts w:ascii="Arial Narrow" w:hAnsi="Arial Narrow" w:cs="Arial"/>
          <w:sz w:val="15"/>
          <w:szCs w:val="15"/>
        </w:rPr>
        <w:t xml:space="preserve">ИНН </w:t>
      </w:r>
      <w:r w:rsidR="00DB6E1B">
        <w:rPr>
          <w:rFonts w:ascii="Arial Narrow" w:hAnsi="Arial Narrow" w:cs="Arial"/>
          <w:sz w:val="15"/>
          <w:szCs w:val="15"/>
        </w:rPr>
        <w:t xml:space="preserve"> </w:t>
      </w:r>
    </w:p>
    <w:p w:rsidR="00AE0780" w:rsidRPr="00146417" w:rsidRDefault="005F16F0" w:rsidP="003755A4">
      <w:pPr>
        <w:widowControl w:val="0"/>
        <w:rPr>
          <w:rFonts w:ascii="Arial Narrow" w:hAnsi="Arial Narrow" w:cs="Arial"/>
          <w:sz w:val="15"/>
          <w:szCs w:val="16"/>
        </w:rPr>
      </w:pPr>
      <w:r>
        <w:rPr>
          <w:rFonts w:ascii="Arial Narrow" w:hAnsi="Arial Narrow" w:cs="Arial"/>
          <w:sz w:val="15"/>
          <w:szCs w:val="16"/>
        </w:rPr>
        <w:t>КПП</w:t>
      </w:r>
      <w:r w:rsidR="00A2356B" w:rsidRPr="00FC752F">
        <w:rPr>
          <w:rFonts w:ascii="Arial Narrow" w:hAnsi="Arial Narrow"/>
          <w:sz w:val="15"/>
          <w:szCs w:val="15"/>
        </w:rPr>
        <w:t xml:space="preserve"> </w:t>
      </w:r>
      <w:r w:rsidR="00DB6E1B">
        <w:rPr>
          <w:rFonts w:ascii="Arial Narrow" w:hAnsi="Arial Narrow"/>
          <w:sz w:val="15"/>
          <w:szCs w:val="15"/>
        </w:rPr>
        <w:t xml:space="preserve"> </w:t>
      </w:r>
    </w:p>
    <w:p w:rsidR="003755A4" w:rsidRDefault="005F16F0" w:rsidP="003755A4">
      <w:pPr>
        <w:spacing w:line="0" w:lineRule="atLeast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ОКПО</w:t>
      </w:r>
      <w:r w:rsidR="00FC752F">
        <w:rPr>
          <w:rFonts w:ascii="Arial Narrow" w:hAnsi="Arial Narrow" w:cs="Arial"/>
          <w:sz w:val="15"/>
          <w:szCs w:val="15"/>
        </w:rPr>
        <w:t xml:space="preserve"> </w:t>
      </w:r>
      <w:r w:rsidR="00DB6E1B">
        <w:rPr>
          <w:rFonts w:ascii="Arial Narrow" w:hAnsi="Arial Narrow" w:cs="Arial"/>
          <w:sz w:val="15"/>
          <w:szCs w:val="15"/>
        </w:rPr>
        <w:t xml:space="preserve"> </w:t>
      </w:r>
    </w:p>
    <w:p w:rsidR="00FC752F" w:rsidRPr="00FC752F" w:rsidRDefault="00DB6E1B" w:rsidP="003755A4">
      <w:pPr>
        <w:spacing w:line="0" w:lineRule="atLeast"/>
        <w:rPr>
          <w:rFonts w:ascii="Arial Narrow" w:hAnsi="Arial Narrow" w:cs="Arial"/>
          <w:sz w:val="15"/>
          <w:szCs w:val="15"/>
        </w:rPr>
      </w:pPr>
      <w:r>
        <w:rPr>
          <w:rFonts w:ascii="Arial Narrow" w:hAnsi="Arial Narrow" w:cs="Arial"/>
          <w:sz w:val="15"/>
          <w:szCs w:val="15"/>
        </w:rPr>
        <w:t>Юр</w:t>
      </w:r>
      <w:proofErr w:type="gramStart"/>
      <w:r>
        <w:rPr>
          <w:rFonts w:ascii="Arial Narrow" w:hAnsi="Arial Narrow" w:cs="Arial"/>
          <w:sz w:val="15"/>
          <w:szCs w:val="15"/>
        </w:rPr>
        <w:t>.а</w:t>
      </w:r>
      <w:proofErr w:type="gramEnd"/>
      <w:r>
        <w:rPr>
          <w:rFonts w:ascii="Arial Narrow" w:hAnsi="Arial Narrow" w:cs="Arial"/>
          <w:sz w:val="15"/>
          <w:szCs w:val="15"/>
        </w:rPr>
        <w:t>дрес</w:t>
      </w:r>
      <w:r w:rsidR="00144FA6">
        <w:rPr>
          <w:rFonts w:ascii="Arial Narrow" w:hAnsi="Arial Narrow" w:cs="Arial"/>
          <w:sz w:val="15"/>
          <w:szCs w:val="15"/>
        </w:rPr>
        <w:t>:</w:t>
      </w:r>
    </w:p>
    <w:p w:rsidR="00576D6E" w:rsidRPr="00FC752F" w:rsidRDefault="00576D6E" w:rsidP="003755A4">
      <w:pPr>
        <w:spacing w:line="0" w:lineRule="atLeast"/>
        <w:rPr>
          <w:rFonts w:ascii="Arial Narrow" w:hAnsi="Arial Narrow" w:cs="Arial"/>
          <w:sz w:val="15"/>
          <w:szCs w:val="15"/>
        </w:rPr>
      </w:pPr>
    </w:p>
    <w:p w:rsidR="001B6FBB" w:rsidRDefault="001B6FBB" w:rsidP="003755A4">
      <w:pPr>
        <w:spacing w:line="0" w:lineRule="atLeast"/>
        <w:rPr>
          <w:rFonts w:ascii="Arial Narrow" w:hAnsi="Arial Narrow" w:cs="Arial"/>
          <w:sz w:val="15"/>
          <w:szCs w:val="16"/>
        </w:rPr>
      </w:pPr>
    </w:p>
    <w:p w:rsidR="00FC752F" w:rsidRPr="00021D4A" w:rsidRDefault="00FC752F" w:rsidP="003755A4">
      <w:pPr>
        <w:spacing w:line="0" w:lineRule="atLeast"/>
        <w:rPr>
          <w:rFonts w:ascii="Arial Narrow" w:hAnsi="Arial Narrow" w:cs="Arial"/>
          <w:sz w:val="15"/>
          <w:szCs w:val="16"/>
        </w:rPr>
      </w:pPr>
    </w:p>
    <w:p w:rsidR="00617259" w:rsidRPr="00180E62" w:rsidRDefault="00FC752F" w:rsidP="00FC752F">
      <w:pPr>
        <w:spacing w:line="0" w:lineRule="atLeast"/>
        <w:rPr>
          <w:sz w:val="19"/>
          <w:szCs w:val="19"/>
        </w:rPr>
      </w:pPr>
      <w:r w:rsidRPr="00021D4A">
        <w:rPr>
          <w:rFonts w:ascii="Arial Narrow" w:hAnsi="Arial Narrow" w:cs="Arial"/>
          <w:sz w:val="15"/>
          <w:szCs w:val="15"/>
        </w:rPr>
        <w:t xml:space="preserve">Генеральный директор  ______________________ </w:t>
      </w:r>
    </w:p>
    <w:sectPr w:rsidR="00617259" w:rsidRPr="00180E62" w:rsidSect="001B6FBB">
      <w:pgSz w:w="11906" w:h="16838"/>
      <w:pgMar w:top="680" w:right="567" w:bottom="539" w:left="907" w:header="709" w:footer="709" w:gutter="0"/>
      <w:cols w:num="2" w:space="708" w:equalWidth="0">
        <w:col w:w="4673" w:space="540"/>
        <w:col w:w="52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2F" w:rsidRPr="00021D4A" w:rsidRDefault="00FC752F">
      <w:pPr>
        <w:rPr>
          <w:sz w:val="19"/>
          <w:szCs w:val="19"/>
        </w:rPr>
      </w:pPr>
      <w:r w:rsidRPr="00021D4A">
        <w:rPr>
          <w:sz w:val="19"/>
          <w:szCs w:val="19"/>
        </w:rPr>
        <w:separator/>
      </w:r>
    </w:p>
  </w:endnote>
  <w:endnote w:type="continuationSeparator" w:id="0">
    <w:p w:rsidR="00FC752F" w:rsidRPr="00021D4A" w:rsidRDefault="00FC752F">
      <w:pPr>
        <w:rPr>
          <w:sz w:val="19"/>
          <w:szCs w:val="19"/>
        </w:rPr>
      </w:pPr>
      <w:r w:rsidRPr="00021D4A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2F" w:rsidRPr="00021D4A" w:rsidRDefault="00FC752F">
      <w:pPr>
        <w:rPr>
          <w:sz w:val="19"/>
          <w:szCs w:val="19"/>
        </w:rPr>
      </w:pPr>
      <w:r w:rsidRPr="00021D4A">
        <w:rPr>
          <w:sz w:val="19"/>
          <w:szCs w:val="19"/>
        </w:rPr>
        <w:separator/>
      </w:r>
    </w:p>
  </w:footnote>
  <w:footnote w:type="continuationSeparator" w:id="0">
    <w:p w:rsidR="00FC752F" w:rsidRPr="00021D4A" w:rsidRDefault="00FC752F">
      <w:pPr>
        <w:rPr>
          <w:sz w:val="19"/>
          <w:szCs w:val="19"/>
        </w:rPr>
      </w:pPr>
      <w:r w:rsidRPr="00021D4A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A10"/>
    <w:multiLevelType w:val="multilevel"/>
    <w:tmpl w:val="C658B58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31314F"/>
    <w:multiLevelType w:val="multilevel"/>
    <w:tmpl w:val="E294DB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22FD7082"/>
    <w:multiLevelType w:val="hybridMultilevel"/>
    <w:tmpl w:val="0062F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20839"/>
    <w:multiLevelType w:val="multilevel"/>
    <w:tmpl w:val="82FCA04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C431B76"/>
    <w:multiLevelType w:val="hybridMultilevel"/>
    <w:tmpl w:val="831E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9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020E7"/>
    <w:rsid w:val="00005E34"/>
    <w:rsid w:val="00021D4A"/>
    <w:rsid w:val="00033FF8"/>
    <w:rsid w:val="00075F30"/>
    <w:rsid w:val="000A2240"/>
    <w:rsid w:val="000E293E"/>
    <w:rsid w:val="000F6069"/>
    <w:rsid w:val="000F71B0"/>
    <w:rsid w:val="00101722"/>
    <w:rsid w:val="001050BF"/>
    <w:rsid w:val="0011109E"/>
    <w:rsid w:val="00111A0B"/>
    <w:rsid w:val="0011264A"/>
    <w:rsid w:val="00114E89"/>
    <w:rsid w:val="00127CF8"/>
    <w:rsid w:val="00132ED2"/>
    <w:rsid w:val="00133A24"/>
    <w:rsid w:val="00144FA6"/>
    <w:rsid w:val="00146417"/>
    <w:rsid w:val="0014678E"/>
    <w:rsid w:val="00150173"/>
    <w:rsid w:val="00151A9E"/>
    <w:rsid w:val="00180E62"/>
    <w:rsid w:val="001B6FBB"/>
    <w:rsid w:val="001F43B2"/>
    <w:rsid w:val="002119F1"/>
    <w:rsid w:val="002240D9"/>
    <w:rsid w:val="002332A2"/>
    <w:rsid w:val="00241588"/>
    <w:rsid w:val="00244E45"/>
    <w:rsid w:val="002525CD"/>
    <w:rsid w:val="002575B5"/>
    <w:rsid w:val="00277B66"/>
    <w:rsid w:val="00285EAD"/>
    <w:rsid w:val="002A2D33"/>
    <w:rsid w:val="002F398F"/>
    <w:rsid w:val="00301CF6"/>
    <w:rsid w:val="0032675F"/>
    <w:rsid w:val="00335E08"/>
    <w:rsid w:val="00341656"/>
    <w:rsid w:val="00342656"/>
    <w:rsid w:val="003634F8"/>
    <w:rsid w:val="003755A4"/>
    <w:rsid w:val="00381DAA"/>
    <w:rsid w:val="003C40D0"/>
    <w:rsid w:val="003E21F9"/>
    <w:rsid w:val="003F27D2"/>
    <w:rsid w:val="003F7D30"/>
    <w:rsid w:val="00410068"/>
    <w:rsid w:val="00410E29"/>
    <w:rsid w:val="004122C6"/>
    <w:rsid w:val="00423C56"/>
    <w:rsid w:val="00426764"/>
    <w:rsid w:val="004411AB"/>
    <w:rsid w:val="004649F8"/>
    <w:rsid w:val="00466E62"/>
    <w:rsid w:val="00471E81"/>
    <w:rsid w:val="004855F0"/>
    <w:rsid w:val="00497DE3"/>
    <w:rsid w:val="004D65DA"/>
    <w:rsid w:val="004E049E"/>
    <w:rsid w:val="004E487B"/>
    <w:rsid w:val="004F1753"/>
    <w:rsid w:val="00537DC7"/>
    <w:rsid w:val="00542393"/>
    <w:rsid w:val="00544AE6"/>
    <w:rsid w:val="00550145"/>
    <w:rsid w:val="005530EA"/>
    <w:rsid w:val="00556A09"/>
    <w:rsid w:val="00562AD6"/>
    <w:rsid w:val="00565130"/>
    <w:rsid w:val="00576D6E"/>
    <w:rsid w:val="00590EE5"/>
    <w:rsid w:val="00593D22"/>
    <w:rsid w:val="005F16F0"/>
    <w:rsid w:val="006004F9"/>
    <w:rsid w:val="006061F2"/>
    <w:rsid w:val="00617259"/>
    <w:rsid w:val="00625E9E"/>
    <w:rsid w:val="00663ECD"/>
    <w:rsid w:val="00675925"/>
    <w:rsid w:val="006769B7"/>
    <w:rsid w:val="00696EC9"/>
    <w:rsid w:val="006A4682"/>
    <w:rsid w:val="006C7AA4"/>
    <w:rsid w:val="006D1D65"/>
    <w:rsid w:val="006E24CF"/>
    <w:rsid w:val="00721278"/>
    <w:rsid w:val="007279DD"/>
    <w:rsid w:val="00764353"/>
    <w:rsid w:val="007B4155"/>
    <w:rsid w:val="007B7B72"/>
    <w:rsid w:val="007D0D8E"/>
    <w:rsid w:val="007E4BE5"/>
    <w:rsid w:val="008256E7"/>
    <w:rsid w:val="00832576"/>
    <w:rsid w:val="00844A75"/>
    <w:rsid w:val="008470DA"/>
    <w:rsid w:val="00850516"/>
    <w:rsid w:val="008527ED"/>
    <w:rsid w:val="00856EBD"/>
    <w:rsid w:val="008A5B74"/>
    <w:rsid w:val="008A67E2"/>
    <w:rsid w:val="008B2A08"/>
    <w:rsid w:val="008B7484"/>
    <w:rsid w:val="008D620D"/>
    <w:rsid w:val="008E586B"/>
    <w:rsid w:val="00910EAD"/>
    <w:rsid w:val="009634A1"/>
    <w:rsid w:val="00981494"/>
    <w:rsid w:val="0098564B"/>
    <w:rsid w:val="009A02E3"/>
    <w:rsid w:val="009A4DBB"/>
    <w:rsid w:val="009C3F86"/>
    <w:rsid w:val="009C5B2F"/>
    <w:rsid w:val="009D7ABC"/>
    <w:rsid w:val="00A007CD"/>
    <w:rsid w:val="00A02FD1"/>
    <w:rsid w:val="00A2356B"/>
    <w:rsid w:val="00A8021C"/>
    <w:rsid w:val="00A952C4"/>
    <w:rsid w:val="00AA054C"/>
    <w:rsid w:val="00AA1EDD"/>
    <w:rsid w:val="00AB42FC"/>
    <w:rsid w:val="00AB7331"/>
    <w:rsid w:val="00AC437B"/>
    <w:rsid w:val="00AC5FE6"/>
    <w:rsid w:val="00AE0780"/>
    <w:rsid w:val="00AF0A46"/>
    <w:rsid w:val="00AF4D70"/>
    <w:rsid w:val="00AF6740"/>
    <w:rsid w:val="00B14B8A"/>
    <w:rsid w:val="00B164E0"/>
    <w:rsid w:val="00B2132F"/>
    <w:rsid w:val="00B21F4C"/>
    <w:rsid w:val="00B3581F"/>
    <w:rsid w:val="00B375A4"/>
    <w:rsid w:val="00B4524F"/>
    <w:rsid w:val="00B81161"/>
    <w:rsid w:val="00B93532"/>
    <w:rsid w:val="00BA0092"/>
    <w:rsid w:val="00BA3E9B"/>
    <w:rsid w:val="00BB0008"/>
    <w:rsid w:val="00BB4918"/>
    <w:rsid w:val="00BB680C"/>
    <w:rsid w:val="00BC28B6"/>
    <w:rsid w:val="00BC3B3C"/>
    <w:rsid w:val="00BD5FCC"/>
    <w:rsid w:val="00C1039A"/>
    <w:rsid w:val="00C10466"/>
    <w:rsid w:val="00C60120"/>
    <w:rsid w:val="00C6474E"/>
    <w:rsid w:val="00CA103D"/>
    <w:rsid w:val="00CC0C46"/>
    <w:rsid w:val="00CC4B82"/>
    <w:rsid w:val="00CD5BBF"/>
    <w:rsid w:val="00CE2009"/>
    <w:rsid w:val="00CF54E7"/>
    <w:rsid w:val="00D020E7"/>
    <w:rsid w:val="00D20884"/>
    <w:rsid w:val="00D272D6"/>
    <w:rsid w:val="00D32E7B"/>
    <w:rsid w:val="00D72993"/>
    <w:rsid w:val="00D864C4"/>
    <w:rsid w:val="00D94E39"/>
    <w:rsid w:val="00DA38B4"/>
    <w:rsid w:val="00DB6E1B"/>
    <w:rsid w:val="00DF41FA"/>
    <w:rsid w:val="00E01A0A"/>
    <w:rsid w:val="00E066A2"/>
    <w:rsid w:val="00E37CE1"/>
    <w:rsid w:val="00E46ED4"/>
    <w:rsid w:val="00E54C55"/>
    <w:rsid w:val="00E54E3A"/>
    <w:rsid w:val="00E55CBB"/>
    <w:rsid w:val="00E71460"/>
    <w:rsid w:val="00E863D4"/>
    <w:rsid w:val="00EA572D"/>
    <w:rsid w:val="00EA738C"/>
    <w:rsid w:val="00EB2609"/>
    <w:rsid w:val="00F2515F"/>
    <w:rsid w:val="00F51A56"/>
    <w:rsid w:val="00F54E36"/>
    <w:rsid w:val="00F72C1D"/>
    <w:rsid w:val="00F84FA9"/>
    <w:rsid w:val="00FA6214"/>
    <w:rsid w:val="00FB16DD"/>
    <w:rsid w:val="00FB5875"/>
    <w:rsid w:val="00FC2E53"/>
    <w:rsid w:val="00FC752F"/>
    <w:rsid w:val="00FD0EFE"/>
    <w:rsid w:val="00FD5638"/>
    <w:rsid w:val="00F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E7"/>
    <w:rPr>
      <w:lang w:eastAsia="en-US"/>
    </w:rPr>
  </w:style>
  <w:style w:type="paragraph" w:styleId="1">
    <w:name w:val="heading 1"/>
    <w:basedOn w:val="a"/>
    <w:next w:val="a"/>
    <w:qFormat/>
    <w:rsid w:val="00D020E7"/>
    <w:pPr>
      <w:keepNext/>
      <w:widowControl w:val="0"/>
      <w:numPr>
        <w:numId w:val="1"/>
      </w:numPr>
      <w:spacing w:before="240"/>
      <w:jc w:val="both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rsid w:val="00D020E7"/>
    <w:pPr>
      <w:numPr>
        <w:ilvl w:val="1"/>
        <w:numId w:val="1"/>
      </w:numPr>
      <w:tabs>
        <w:tab w:val="left" w:pos="567"/>
      </w:tabs>
      <w:spacing w:before="1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20E7"/>
    <w:pPr>
      <w:jc w:val="center"/>
    </w:pPr>
    <w:rPr>
      <w:sz w:val="24"/>
    </w:rPr>
  </w:style>
  <w:style w:type="paragraph" w:styleId="20">
    <w:name w:val="Body Text 2"/>
    <w:basedOn w:val="a"/>
    <w:rsid w:val="00D020E7"/>
    <w:pPr>
      <w:keepNext/>
    </w:pPr>
    <w:rPr>
      <w:sz w:val="24"/>
    </w:rPr>
  </w:style>
  <w:style w:type="paragraph" w:customStyle="1" w:styleId="ConsNormal">
    <w:name w:val="ConsNormal"/>
    <w:rsid w:val="00D020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F51A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51A56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FC2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v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45FFAF-5D67-4AED-868F-66BFCDE7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830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ООО "Унивекс - Автомотив"</Company>
  <LinksUpToDate>false</LinksUpToDate>
  <CharactersWithSpaces>6591</CharactersWithSpaces>
  <SharedDoc>false</SharedDoc>
  <HLinks>
    <vt:vector size="12" baseType="variant">
      <vt:variant>
        <vt:i4>589890</vt:i4>
      </vt:variant>
      <vt:variant>
        <vt:i4>3</vt:i4>
      </vt:variant>
      <vt:variant>
        <vt:i4>0</vt:i4>
      </vt:variant>
      <vt:variant>
        <vt:i4>5</vt:i4>
      </vt:variant>
      <vt:variant>
        <vt:lpwstr>http://www.univex.ru/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http://www.univex.ru/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Gleb Barnolitsky</dc:creator>
  <cp:lastModifiedBy>Пользователь Windows</cp:lastModifiedBy>
  <cp:revision>9</cp:revision>
  <cp:lastPrinted>2020-09-07T08:23:00Z</cp:lastPrinted>
  <dcterms:created xsi:type="dcterms:W3CDTF">2020-09-07T08:32:00Z</dcterms:created>
  <dcterms:modified xsi:type="dcterms:W3CDTF">2023-07-27T06:56:00Z</dcterms:modified>
</cp:coreProperties>
</file>